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E37" w:rsidRDefault="00D06E22" w:rsidP="005B19A2">
      <w:pPr>
        <w:pStyle w:val="NormalWeb"/>
        <w:spacing w:before="0" w:beforeAutospacing="0" w:after="150" w:afterAutospacing="0" w:line="360" w:lineRule="atLeast"/>
        <w:rPr>
          <w:rStyle w:val="Strong"/>
          <w:rFonts w:ascii="Arial" w:hAnsi="Arial" w:cs="Arial"/>
          <w:bCs w:val="0"/>
          <w:color w:val="000000"/>
          <w:sz w:val="21"/>
          <w:szCs w:val="21"/>
        </w:rPr>
      </w:pPr>
      <w:r>
        <w:rPr>
          <w:rStyle w:val="Strong"/>
          <w:rFonts w:ascii="Arial" w:hAnsi="Arial" w:cs="Arial"/>
          <w:bCs w:val="0"/>
          <w:color w:val="000000"/>
          <w:sz w:val="21"/>
          <w:szCs w:val="21"/>
        </w:rPr>
        <w:t xml:space="preserve">                                      </w:t>
      </w:r>
      <w:r w:rsidR="00EB3E37">
        <w:rPr>
          <w:rFonts w:ascii="Arial" w:hAnsi="Arial" w:cs="Arial"/>
          <w:b/>
          <w:noProof/>
          <w:color w:val="000000"/>
          <w:sz w:val="21"/>
          <w:szCs w:val="21"/>
        </w:rPr>
        <w:drawing>
          <wp:inline distT="0" distB="0" distL="0" distR="0" wp14:anchorId="11F02F2F" wp14:editId="464ED4FF">
            <wp:extent cx="2305050" cy="1552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cfd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050" cy="1552575"/>
                    </a:xfrm>
                    <a:prstGeom prst="rect">
                      <a:avLst/>
                    </a:prstGeom>
                  </pic:spPr>
                </pic:pic>
              </a:graphicData>
            </a:graphic>
          </wp:inline>
        </w:drawing>
      </w:r>
      <w:r>
        <w:rPr>
          <w:rStyle w:val="Strong"/>
          <w:rFonts w:ascii="Arial" w:hAnsi="Arial" w:cs="Arial"/>
          <w:bCs w:val="0"/>
          <w:color w:val="000000"/>
          <w:sz w:val="21"/>
          <w:szCs w:val="21"/>
        </w:rPr>
        <w:t xml:space="preserve">          </w:t>
      </w:r>
      <w:bookmarkStart w:id="0" w:name="_GoBack"/>
      <w:bookmarkEnd w:id="0"/>
    </w:p>
    <w:p w:rsidR="009F06E5" w:rsidRDefault="009F06E5" w:rsidP="005B19A2">
      <w:pPr>
        <w:pStyle w:val="NormalWeb"/>
        <w:spacing w:before="0" w:beforeAutospacing="0" w:after="150" w:afterAutospacing="0" w:line="360" w:lineRule="atLeast"/>
        <w:rPr>
          <w:rStyle w:val="Strong"/>
          <w:rFonts w:ascii="Arial" w:hAnsi="Arial" w:cs="Arial"/>
          <w:bCs w:val="0"/>
          <w:color w:val="000000"/>
          <w:sz w:val="21"/>
          <w:szCs w:val="21"/>
        </w:rPr>
      </w:pPr>
      <w:r>
        <w:rPr>
          <w:rStyle w:val="Strong"/>
          <w:rFonts w:ascii="Arial" w:hAnsi="Arial" w:cs="Arial"/>
          <w:bCs w:val="0"/>
          <w:color w:val="000000"/>
          <w:sz w:val="21"/>
          <w:szCs w:val="21"/>
        </w:rPr>
        <w:t>Politika e privatesise</w:t>
      </w:r>
    </w:p>
    <w:p w:rsidR="009F06E5" w:rsidRDefault="009F06E5" w:rsidP="005B19A2">
      <w:pPr>
        <w:pStyle w:val="NormalWeb"/>
        <w:spacing w:before="0" w:beforeAutospacing="0" w:after="150" w:afterAutospacing="0" w:line="360" w:lineRule="atLeast"/>
        <w:rPr>
          <w:rStyle w:val="Strong"/>
          <w:rFonts w:ascii="Arial" w:hAnsi="Arial" w:cs="Arial"/>
          <w:bCs w:val="0"/>
          <w:color w:val="000000"/>
          <w:sz w:val="21"/>
          <w:szCs w:val="21"/>
        </w:rPr>
      </w:pPr>
    </w:p>
    <w:p w:rsidR="00607399" w:rsidRDefault="005B19A2" w:rsidP="005B19A2">
      <w:pPr>
        <w:pStyle w:val="NormalWeb"/>
        <w:spacing w:before="0" w:beforeAutospacing="0" w:after="150" w:afterAutospacing="0" w:line="360" w:lineRule="atLeast"/>
        <w:rPr>
          <w:rStyle w:val="Strong"/>
          <w:rFonts w:ascii="Arial" w:hAnsi="Arial" w:cs="Arial"/>
          <w:bCs w:val="0"/>
          <w:color w:val="000000"/>
          <w:sz w:val="21"/>
          <w:szCs w:val="21"/>
        </w:rPr>
      </w:pPr>
      <w:r w:rsidRPr="005B19A2">
        <w:rPr>
          <w:rStyle w:val="Strong"/>
          <w:rFonts w:ascii="Arial" w:hAnsi="Arial" w:cs="Arial"/>
          <w:bCs w:val="0"/>
          <w:color w:val="000000"/>
          <w:sz w:val="21"/>
          <w:szCs w:val="21"/>
        </w:rPr>
        <w:t> </w:t>
      </w:r>
    </w:p>
    <w:p w:rsidR="003F002A" w:rsidRPr="005B19A2" w:rsidRDefault="003F002A" w:rsidP="003F002A">
      <w:pPr>
        <w:pStyle w:val="NormalWeb"/>
        <w:spacing w:before="0" w:beforeAutospacing="0" w:after="150" w:afterAutospacing="0" w:line="360" w:lineRule="atLeast"/>
        <w:rPr>
          <w:rFonts w:ascii="Arial" w:hAnsi="Arial" w:cs="Arial"/>
          <w:color w:val="000000"/>
          <w:sz w:val="21"/>
          <w:szCs w:val="21"/>
        </w:rPr>
      </w:pPr>
      <w:r w:rsidRPr="005B19A2">
        <w:rPr>
          <w:rStyle w:val="Strong"/>
          <w:rFonts w:ascii="Arial" w:hAnsi="Arial" w:cs="Arial"/>
          <w:bCs w:val="0"/>
          <w:color w:val="000000"/>
          <w:sz w:val="21"/>
          <w:szCs w:val="21"/>
        </w:rPr>
        <w:t>Privatësia e të dhënave</w:t>
      </w:r>
    </w:p>
    <w:p w:rsidR="003F002A" w:rsidRDefault="003F002A" w:rsidP="003F002A">
      <w:pPr>
        <w:pStyle w:val="NormalWeb"/>
        <w:spacing w:before="0" w:beforeAutospacing="0" w:after="150" w:afterAutospacing="0" w:line="360" w:lineRule="atLeast"/>
        <w:rPr>
          <w:rFonts w:ascii="Arial" w:hAnsi="Arial" w:cs="Arial"/>
          <w:color w:val="000000"/>
          <w:sz w:val="21"/>
          <w:szCs w:val="21"/>
        </w:rPr>
      </w:pPr>
      <w:r>
        <w:rPr>
          <w:rFonts w:ascii="Arial" w:hAnsi="Arial" w:cs="Arial"/>
          <w:color w:val="000000"/>
          <w:sz w:val="21"/>
          <w:szCs w:val="21"/>
        </w:rPr>
        <w:t xml:space="preserve">ALCFDS </w:t>
      </w:r>
      <w:proofErr w:type="gramStart"/>
      <w:r>
        <w:rPr>
          <w:rFonts w:ascii="Arial" w:hAnsi="Arial" w:cs="Arial"/>
          <w:color w:val="000000"/>
          <w:sz w:val="21"/>
          <w:szCs w:val="21"/>
        </w:rPr>
        <w:t>Albania  ka</w:t>
      </w:r>
      <w:proofErr w:type="gramEnd"/>
      <w:r>
        <w:rPr>
          <w:rFonts w:ascii="Arial" w:hAnsi="Arial" w:cs="Arial"/>
          <w:color w:val="000000"/>
          <w:sz w:val="21"/>
          <w:szCs w:val="21"/>
        </w:rPr>
        <w:t xml:space="preserve"> marrë masat e duhura teknike dhe organizative për të mbrojtur të dhënat tuaja nga humbja, manipulimi ose aksesi i paautorizuar. Masat e marra i nënshtrohen rishikimit të rregullt dhe përshtaten vazhdimisht për të qëndruar teknologjikisht të azhornuara.</w:t>
      </w:r>
    </w:p>
    <w:p w:rsidR="003F002A" w:rsidRDefault="003F002A" w:rsidP="00E52957">
      <w:pPr>
        <w:pStyle w:val="NormalWeb"/>
        <w:spacing w:after="150" w:line="360" w:lineRule="atLeast"/>
        <w:rPr>
          <w:rStyle w:val="Strong"/>
          <w:rFonts w:ascii="Arial" w:hAnsi="Arial" w:cs="Arial"/>
          <w:bCs w:val="0"/>
          <w:color w:val="000000"/>
          <w:sz w:val="21"/>
          <w:szCs w:val="21"/>
        </w:rPr>
      </w:pPr>
    </w:p>
    <w:p w:rsidR="003F002A" w:rsidRDefault="003F002A" w:rsidP="00E52957">
      <w:pPr>
        <w:pStyle w:val="NormalWeb"/>
        <w:spacing w:after="150" w:line="360" w:lineRule="atLeast"/>
        <w:rPr>
          <w:rStyle w:val="Strong"/>
          <w:rFonts w:ascii="Arial" w:hAnsi="Arial" w:cs="Arial"/>
          <w:bCs w:val="0"/>
          <w:color w:val="000000"/>
          <w:sz w:val="21"/>
          <w:szCs w:val="21"/>
        </w:rPr>
      </w:pPr>
    </w:p>
    <w:p w:rsidR="003F002A" w:rsidRDefault="003F002A" w:rsidP="00E52957">
      <w:pPr>
        <w:pStyle w:val="NormalWeb"/>
        <w:spacing w:after="150" w:line="360" w:lineRule="atLeast"/>
        <w:rPr>
          <w:rStyle w:val="Strong"/>
          <w:rFonts w:ascii="Arial" w:hAnsi="Arial" w:cs="Arial"/>
          <w:bCs w:val="0"/>
          <w:color w:val="000000"/>
          <w:sz w:val="21"/>
          <w:szCs w:val="21"/>
        </w:rPr>
      </w:pPr>
    </w:p>
    <w:p w:rsidR="00E52957" w:rsidRPr="00E52957" w:rsidRDefault="00E52957" w:rsidP="00E52957">
      <w:pPr>
        <w:pStyle w:val="NormalWeb"/>
        <w:spacing w:after="150" w:line="360" w:lineRule="atLeast"/>
        <w:rPr>
          <w:rStyle w:val="Strong"/>
          <w:rFonts w:ascii="Arial" w:hAnsi="Arial" w:cs="Arial"/>
          <w:bCs w:val="0"/>
          <w:color w:val="000000"/>
          <w:sz w:val="21"/>
          <w:szCs w:val="21"/>
        </w:rPr>
      </w:pPr>
      <w:r w:rsidRPr="00E52957">
        <w:rPr>
          <w:rStyle w:val="Strong"/>
          <w:rFonts w:ascii="Arial" w:hAnsi="Arial" w:cs="Arial"/>
          <w:bCs w:val="0"/>
          <w:color w:val="000000"/>
          <w:sz w:val="21"/>
          <w:szCs w:val="21"/>
        </w:rPr>
        <w:t>1. Administratori i të dhënave personale</w:t>
      </w:r>
    </w:p>
    <w:p w:rsidR="00E52957" w:rsidRPr="00E52957" w:rsidRDefault="00E52957" w:rsidP="00E52957">
      <w:pPr>
        <w:pStyle w:val="NormalWeb"/>
        <w:spacing w:after="150" w:line="360" w:lineRule="atLeast"/>
        <w:rPr>
          <w:rStyle w:val="Strong"/>
          <w:rFonts w:ascii="Arial" w:hAnsi="Arial" w:cs="Arial"/>
          <w:bCs w:val="0"/>
          <w:color w:val="000000"/>
          <w:sz w:val="21"/>
          <w:szCs w:val="21"/>
        </w:rPr>
      </w:pPr>
      <w:r>
        <w:rPr>
          <w:rStyle w:val="Strong"/>
          <w:rFonts w:ascii="Arial" w:hAnsi="Arial" w:cs="Arial"/>
          <w:bCs w:val="0"/>
          <w:color w:val="000000"/>
          <w:sz w:val="21"/>
          <w:szCs w:val="21"/>
        </w:rPr>
        <w:t xml:space="preserve">          </w:t>
      </w:r>
      <w:r w:rsidR="003F002A">
        <w:rPr>
          <w:rStyle w:val="Strong"/>
          <w:rFonts w:ascii="Arial" w:hAnsi="Arial" w:cs="Arial"/>
          <w:bCs w:val="0"/>
          <w:color w:val="000000"/>
          <w:sz w:val="21"/>
          <w:szCs w:val="21"/>
        </w:rPr>
        <w:t>Administrator</w:t>
      </w:r>
      <w:r w:rsidR="00DD2BD7">
        <w:rPr>
          <w:rStyle w:val="Strong"/>
          <w:rFonts w:ascii="Arial" w:hAnsi="Arial" w:cs="Arial"/>
          <w:bCs w:val="0"/>
          <w:color w:val="000000"/>
          <w:sz w:val="21"/>
          <w:szCs w:val="21"/>
        </w:rPr>
        <w:t>e</w:t>
      </w:r>
      <w:r w:rsidR="001C0C7B">
        <w:rPr>
          <w:rStyle w:val="Strong"/>
          <w:rFonts w:ascii="Arial" w:hAnsi="Arial" w:cs="Arial"/>
          <w:bCs w:val="0"/>
          <w:color w:val="000000"/>
          <w:sz w:val="21"/>
          <w:szCs w:val="21"/>
        </w:rPr>
        <w:t xml:space="preserve">t </w:t>
      </w:r>
      <w:r w:rsidR="00DD2BD7">
        <w:rPr>
          <w:rStyle w:val="Strong"/>
          <w:rFonts w:ascii="Arial" w:hAnsi="Arial" w:cs="Arial"/>
          <w:bCs w:val="0"/>
          <w:color w:val="000000"/>
          <w:sz w:val="21"/>
          <w:szCs w:val="21"/>
        </w:rPr>
        <w:t>e</w:t>
      </w:r>
      <w:r w:rsidRPr="00E52957">
        <w:rPr>
          <w:rStyle w:val="Strong"/>
          <w:rFonts w:ascii="Arial" w:hAnsi="Arial" w:cs="Arial"/>
          <w:bCs w:val="0"/>
          <w:color w:val="000000"/>
          <w:sz w:val="21"/>
          <w:szCs w:val="21"/>
        </w:rPr>
        <w:t xml:space="preserve"> të dhënave personale</w:t>
      </w:r>
      <w:r w:rsidR="001C0C7B">
        <w:rPr>
          <w:rStyle w:val="Strong"/>
          <w:rFonts w:ascii="Arial" w:hAnsi="Arial" w:cs="Arial"/>
          <w:bCs w:val="0"/>
          <w:color w:val="000000"/>
          <w:sz w:val="21"/>
          <w:szCs w:val="21"/>
        </w:rPr>
        <w:t xml:space="preserve"> (bashke-administratoret) </w:t>
      </w:r>
      <w:proofErr w:type="gramStart"/>
      <w:r w:rsidR="001C0C7B">
        <w:rPr>
          <w:rStyle w:val="Strong"/>
          <w:rFonts w:ascii="Arial" w:hAnsi="Arial" w:cs="Arial"/>
          <w:bCs w:val="0"/>
          <w:color w:val="000000"/>
          <w:sz w:val="21"/>
          <w:szCs w:val="21"/>
        </w:rPr>
        <w:t>jane</w:t>
      </w:r>
      <w:proofErr w:type="gramEnd"/>
      <w:r w:rsidR="001C0C7B">
        <w:rPr>
          <w:rStyle w:val="Strong"/>
          <w:rFonts w:ascii="Arial" w:hAnsi="Arial" w:cs="Arial"/>
          <w:bCs w:val="0"/>
          <w:color w:val="000000"/>
          <w:sz w:val="21"/>
          <w:szCs w:val="21"/>
        </w:rPr>
        <w:t>:</w:t>
      </w:r>
    </w:p>
    <w:p w:rsidR="00607399" w:rsidRDefault="00E52957" w:rsidP="003F002A">
      <w:pPr>
        <w:pStyle w:val="NormalWeb"/>
        <w:numPr>
          <w:ilvl w:val="0"/>
          <w:numId w:val="11"/>
        </w:numPr>
        <w:spacing w:before="0" w:beforeAutospacing="0" w:after="150" w:afterAutospacing="0" w:line="360" w:lineRule="atLeast"/>
        <w:rPr>
          <w:rStyle w:val="Strong"/>
          <w:rFonts w:ascii="Arial" w:hAnsi="Arial" w:cs="Arial"/>
          <w:b w:val="0"/>
          <w:bCs w:val="0"/>
          <w:color w:val="000000"/>
          <w:sz w:val="21"/>
          <w:szCs w:val="21"/>
        </w:rPr>
      </w:pPr>
      <w:r w:rsidRPr="00E52957">
        <w:rPr>
          <w:rStyle w:val="Strong"/>
          <w:rFonts w:ascii="Arial" w:hAnsi="Arial" w:cs="Arial"/>
          <w:b w:val="0"/>
          <w:bCs w:val="0"/>
          <w:color w:val="000000"/>
          <w:sz w:val="21"/>
          <w:szCs w:val="21"/>
        </w:rPr>
        <w:t>ALCFDS Albania</w:t>
      </w:r>
      <w:r w:rsidR="00DD2BD7">
        <w:rPr>
          <w:rStyle w:val="Strong"/>
          <w:rFonts w:ascii="Arial" w:hAnsi="Arial" w:cs="Arial"/>
          <w:b w:val="0"/>
          <w:bCs w:val="0"/>
          <w:color w:val="000000"/>
          <w:sz w:val="21"/>
          <w:szCs w:val="21"/>
        </w:rPr>
        <w:t xml:space="preserve"> limited,</w:t>
      </w:r>
      <w:r w:rsidRPr="00E52957">
        <w:rPr>
          <w:rStyle w:val="Strong"/>
          <w:rFonts w:ascii="Arial" w:hAnsi="Arial" w:cs="Arial"/>
          <w:b w:val="0"/>
          <w:bCs w:val="0"/>
          <w:color w:val="000000"/>
          <w:sz w:val="21"/>
          <w:szCs w:val="21"/>
        </w:rPr>
        <w:t xml:space="preserve"> themeluar dhe regjistruar në Shqipëri me numrin e ndërmarrjes M01419009J me seli në Rrugën “Jordan Misja”, Apartamenti 19, Hyrja 2, Shqipëri, e përfaqësuar nga drejtori i mëposhtëm: Lurian Mena në tekstin e mëtejmë referuar si Socatots ose Shkollat Braziliane të Futbollit.</w:t>
      </w:r>
    </w:p>
    <w:p w:rsidR="003F002A" w:rsidRPr="00DD2BD7" w:rsidRDefault="00DD2BD7" w:rsidP="00DD2BD7">
      <w:pPr>
        <w:pStyle w:val="NormalWeb"/>
        <w:numPr>
          <w:ilvl w:val="0"/>
          <w:numId w:val="11"/>
        </w:numPr>
        <w:spacing w:after="150" w:line="360" w:lineRule="atLeast"/>
        <w:rPr>
          <w:rStyle w:val="Strong"/>
          <w:rFonts w:ascii="Arial" w:hAnsi="Arial" w:cs="Arial"/>
          <w:b w:val="0"/>
          <w:bCs w:val="0"/>
          <w:color w:val="000000"/>
          <w:sz w:val="21"/>
          <w:szCs w:val="21"/>
        </w:rPr>
      </w:pPr>
      <w:r>
        <w:rPr>
          <w:rStyle w:val="Strong"/>
          <w:rFonts w:ascii="Arial" w:hAnsi="Arial" w:cs="Arial"/>
          <w:b w:val="0"/>
          <w:bCs w:val="0"/>
          <w:color w:val="000000"/>
          <w:sz w:val="21"/>
          <w:szCs w:val="21"/>
        </w:rPr>
        <w:t xml:space="preserve">ICFDS GLOBAL limited, </w:t>
      </w:r>
      <w:r w:rsidR="003F002A" w:rsidRPr="00DD2BD7">
        <w:rPr>
          <w:rStyle w:val="Strong"/>
          <w:rFonts w:ascii="Arial" w:hAnsi="Arial" w:cs="Arial"/>
          <w:b w:val="0"/>
          <w:bCs w:val="0"/>
          <w:color w:val="000000"/>
          <w:sz w:val="21"/>
          <w:szCs w:val="21"/>
        </w:rPr>
        <w:t>themeluar dhe regjistruar në Angli dhe Uells me numrin 08756436, me qendër në Oksford,</w:t>
      </w:r>
      <w:r w:rsidRPr="00DD2BD7">
        <w:rPr>
          <w:rStyle w:val="Strong"/>
          <w:rFonts w:ascii="Arial" w:hAnsi="Arial" w:cs="Arial"/>
          <w:b w:val="0"/>
          <w:bCs w:val="0"/>
          <w:color w:val="000000"/>
          <w:sz w:val="21"/>
          <w:szCs w:val="21"/>
        </w:rPr>
        <w:t xml:space="preserve"> </w:t>
      </w:r>
      <w:r w:rsidR="003F002A" w:rsidRPr="00DD2BD7">
        <w:rPr>
          <w:rStyle w:val="Strong"/>
          <w:rFonts w:ascii="Arial" w:hAnsi="Arial" w:cs="Arial"/>
          <w:b w:val="0"/>
          <w:bCs w:val="0"/>
          <w:color w:val="000000"/>
          <w:sz w:val="21"/>
          <w:szCs w:val="21"/>
        </w:rPr>
        <w:t>Cumnor Road, Wootton, OX1 5JW, Mbretëri</w:t>
      </w:r>
      <w:r w:rsidRPr="00DD2BD7">
        <w:rPr>
          <w:rStyle w:val="Strong"/>
          <w:rFonts w:ascii="Arial" w:hAnsi="Arial" w:cs="Arial"/>
          <w:b w:val="0"/>
          <w:bCs w:val="0"/>
          <w:color w:val="000000"/>
          <w:sz w:val="21"/>
          <w:szCs w:val="21"/>
        </w:rPr>
        <w:t xml:space="preserve">a e Bashkuar e përfaqësuar nga: </w:t>
      </w:r>
      <w:r w:rsidR="003F002A" w:rsidRPr="00DD2BD7">
        <w:rPr>
          <w:rStyle w:val="Strong"/>
          <w:rFonts w:ascii="Arial" w:hAnsi="Arial" w:cs="Arial"/>
          <w:b w:val="0"/>
          <w:bCs w:val="0"/>
          <w:color w:val="000000"/>
          <w:sz w:val="21"/>
          <w:szCs w:val="21"/>
        </w:rPr>
        <w:t>Przemysław Ole</w:t>
      </w:r>
      <w:r w:rsidRPr="00DD2BD7">
        <w:rPr>
          <w:rStyle w:val="Strong"/>
          <w:rFonts w:ascii="Arial" w:hAnsi="Arial" w:cs="Arial"/>
          <w:b w:val="0"/>
          <w:bCs w:val="0"/>
          <w:color w:val="000000"/>
          <w:sz w:val="21"/>
          <w:szCs w:val="21"/>
        </w:rPr>
        <w:t xml:space="preserve">wnik - Anëtar i Bordit Drejtues këtu e tutje referuar si ICFDS, </w:t>
      </w:r>
      <w:r w:rsidR="003F002A" w:rsidRPr="00DD2BD7">
        <w:rPr>
          <w:rStyle w:val="Strong"/>
          <w:rFonts w:ascii="Arial" w:hAnsi="Arial" w:cs="Arial"/>
          <w:b w:val="0"/>
          <w:bCs w:val="0"/>
          <w:color w:val="000000"/>
          <w:sz w:val="21"/>
          <w:szCs w:val="21"/>
        </w:rPr>
        <w:t>këtu e tutje referuar kolektivisht si PDA</w:t>
      </w:r>
      <w:r w:rsidRPr="00DD2BD7">
        <w:rPr>
          <w:rStyle w:val="Strong"/>
          <w:rFonts w:ascii="Arial" w:hAnsi="Arial" w:cs="Arial"/>
          <w:b w:val="0"/>
          <w:bCs w:val="0"/>
          <w:color w:val="000000"/>
          <w:sz w:val="21"/>
          <w:szCs w:val="21"/>
        </w:rPr>
        <w:t>.</w:t>
      </w:r>
    </w:p>
    <w:p w:rsidR="00E52957" w:rsidRDefault="00E52957" w:rsidP="00E52957">
      <w:pPr>
        <w:pStyle w:val="NormalWeb"/>
        <w:spacing w:before="0" w:beforeAutospacing="0" w:after="150" w:afterAutospacing="0" w:line="360" w:lineRule="atLeast"/>
        <w:ind w:left="360"/>
        <w:rPr>
          <w:rStyle w:val="Strong"/>
          <w:rFonts w:ascii="Arial" w:hAnsi="Arial" w:cs="Arial"/>
          <w:bCs w:val="0"/>
          <w:color w:val="000000"/>
          <w:sz w:val="21"/>
          <w:szCs w:val="21"/>
        </w:rPr>
      </w:pPr>
    </w:p>
    <w:p w:rsidR="00E52957" w:rsidRDefault="00E52957" w:rsidP="005B19A2">
      <w:pPr>
        <w:pStyle w:val="NormalWeb"/>
        <w:spacing w:before="0" w:beforeAutospacing="0" w:after="150" w:afterAutospacing="0" w:line="360" w:lineRule="atLeast"/>
        <w:rPr>
          <w:rStyle w:val="Strong"/>
          <w:rFonts w:ascii="Arial" w:hAnsi="Arial" w:cs="Arial"/>
          <w:bCs w:val="0"/>
          <w:color w:val="000000"/>
          <w:sz w:val="21"/>
          <w:szCs w:val="21"/>
        </w:rPr>
      </w:pPr>
    </w:p>
    <w:p w:rsidR="00E52957" w:rsidRDefault="00E52957" w:rsidP="005B19A2">
      <w:pPr>
        <w:pStyle w:val="NormalWeb"/>
        <w:spacing w:before="0" w:beforeAutospacing="0" w:after="150" w:afterAutospacing="0" w:line="360" w:lineRule="atLeast"/>
        <w:rPr>
          <w:rStyle w:val="Strong"/>
          <w:rFonts w:ascii="Arial" w:hAnsi="Arial" w:cs="Arial"/>
          <w:bCs w:val="0"/>
          <w:color w:val="000000"/>
          <w:sz w:val="21"/>
          <w:szCs w:val="21"/>
        </w:rPr>
      </w:pPr>
    </w:p>
    <w:p w:rsidR="00DD2BD7" w:rsidRDefault="00DD2BD7" w:rsidP="003F002A">
      <w:pPr>
        <w:pStyle w:val="NormalWeb"/>
        <w:spacing w:before="0" w:beforeAutospacing="0" w:after="150" w:afterAutospacing="0" w:line="360" w:lineRule="atLeast"/>
        <w:rPr>
          <w:rStyle w:val="Strong"/>
          <w:rFonts w:ascii="Arial" w:hAnsi="Arial" w:cs="Arial"/>
          <w:bCs w:val="0"/>
          <w:color w:val="000000"/>
          <w:sz w:val="21"/>
          <w:szCs w:val="21"/>
        </w:rPr>
      </w:pPr>
    </w:p>
    <w:p w:rsidR="00DD2BD7" w:rsidRDefault="00DD2BD7" w:rsidP="003F002A">
      <w:pPr>
        <w:pStyle w:val="NormalWeb"/>
        <w:spacing w:before="0" w:beforeAutospacing="0" w:after="150" w:afterAutospacing="0" w:line="360" w:lineRule="atLeast"/>
        <w:rPr>
          <w:rStyle w:val="Strong"/>
          <w:rFonts w:ascii="Arial" w:hAnsi="Arial" w:cs="Arial"/>
          <w:bCs w:val="0"/>
          <w:color w:val="000000"/>
          <w:sz w:val="21"/>
          <w:szCs w:val="21"/>
        </w:rPr>
      </w:pPr>
    </w:p>
    <w:p w:rsidR="00DD2BD7" w:rsidRDefault="00DD2BD7" w:rsidP="003F002A">
      <w:pPr>
        <w:pStyle w:val="NormalWeb"/>
        <w:spacing w:before="0" w:beforeAutospacing="0" w:after="150" w:afterAutospacing="0" w:line="360" w:lineRule="atLeast"/>
        <w:rPr>
          <w:rStyle w:val="Strong"/>
          <w:rFonts w:ascii="Arial" w:hAnsi="Arial" w:cs="Arial"/>
          <w:bCs w:val="0"/>
          <w:color w:val="000000"/>
          <w:sz w:val="21"/>
          <w:szCs w:val="21"/>
        </w:rPr>
      </w:pPr>
    </w:p>
    <w:p w:rsidR="005B19A2" w:rsidRDefault="003F002A" w:rsidP="003F002A">
      <w:pPr>
        <w:pStyle w:val="NormalWeb"/>
        <w:spacing w:before="0" w:beforeAutospacing="0" w:after="150" w:afterAutospacing="0" w:line="360" w:lineRule="atLeast"/>
        <w:rPr>
          <w:rStyle w:val="Strong"/>
          <w:rFonts w:ascii="Arial" w:hAnsi="Arial" w:cs="Arial"/>
          <w:bCs w:val="0"/>
          <w:color w:val="000000"/>
          <w:sz w:val="21"/>
          <w:szCs w:val="21"/>
        </w:rPr>
      </w:pPr>
      <w:r>
        <w:rPr>
          <w:rStyle w:val="Strong"/>
          <w:rFonts w:ascii="Arial" w:hAnsi="Arial" w:cs="Arial"/>
          <w:bCs w:val="0"/>
          <w:color w:val="000000"/>
          <w:sz w:val="21"/>
          <w:szCs w:val="21"/>
        </w:rPr>
        <w:t xml:space="preserve">2. </w:t>
      </w:r>
      <w:r w:rsidR="00DD2BD7" w:rsidRPr="00DD2BD7">
        <w:rPr>
          <w:rStyle w:val="Strong"/>
          <w:rFonts w:ascii="Arial" w:hAnsi="Arial" w:cs="Arial"/>
          <w:bCs w:val="0"/>
          <w:color w:val="000000"/>
          <w:sz w:val="21"/>
          <w:szCs w:val="21"/>
        </w:rPr>
        <w:t>Dispozitat e ligjit për mbrojtjen e të dhënave personale</w:t>
      </w:r>
    </w:p>
    <w:p w:rsidR="005B19A2" w:rsidRPr="005B19A2" w:rsidRDefault="005B19A2" w:rsidP="005B19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0"/>
          <w:szCs w:val="20"/>
          <w:lang w:val="sq-AL"/>
        </w:rPr>
      </w:pPr>
      <w:r w:rsidRPr="005B19A2">
        <w:rPr>
          <w:rFonts w:ascii="Arial" w:eastAsia="Times New Roman" w:hAnsi="Arial" w:cs="Arial"/>
          <w:color w:val="202124"/>
          <w:sz w:val="20"/>
          <w:szCs w:val="20"/>
          <w:lang w:val="sq-AL"/>
        </w:rPr>
        <w:t>Politika e Priv</w:t>
      </w:r>
      <w:r w:rsidR="0045542D">
        <w:rPr>
          <w:rFonts w:ascii="Arial" w:eastAsia="Times New Roman" w:hAnsi="Arial" w:cs="Arial"/>
          <w:color w:val="202124"/>
          <w:sz w:val="20"/>
          <w:szCs w:val="20"/>
          <w:lang w:val="sq-AL"/>
        </w:rPr>
        <w:t>atësisë e</w:t>
      </w:r>
      <w:r w:rsidRPr="005B19A2">
        <w:rPr>
          <w:rFonts w:ascii="Arial" w:eastAsia="Times New Roman" w:hAnsi="Arial" w:cs="Arial"/>
          <w:color w:val="202124"/>
          <w:sz w:val="20"/>
          <w:szCs w:val="20"/>
          <w:lang w:val="sq-AL"/>
        </w:rPr>
        <w:t xml:space="preserve"> Socatots ose Brazilian </w:t>
      </w:r>
      <w:r w:rsidR="0045542D">
        <w:rPr>
          <w:rFonts w:ascii="Arial" w:eastAsia="Times New Roman" w:hAnsi="Arial" w:cs="Arial"/>
          <w:color w:val="202124"/>
          <w:sz w:val="20"/>
          <w:szCs w:val="20"/>
          <w:lang w:val="sq-AL"/>
        </w:rPr>
        <w:t xml:space="preserve">Soccer schools </w:t>
      </w:r>
      <w:r w:rsidRPr="005B19A2">
        <w:rPr>
          <w:rFonts w:ascii="Arial" w:eastAsia="Times New Roman" w:hAnsi="Arial" w:cs="Arial"/>
          <w:color w:val="202124"/>
          <w:sz w:val="20"/>
          <w:szCs w:val="20"/>
          <w:lang w:val="sq-AL"/>
        </w:rPr>
        <w:t>i referohet dispozitave të mëposhtme</w:t>
      </w:r>
    </w:p>
    <w:p w:rsidR="005B19A2" w:rsidRPr="005B19A2" w:rsidRDefault="005B19A2" w:rsidP="005B19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0"/>
          <w:szCs w:val="20"/>
          <w:lang w:val="sq-AL"/>
        </w:rPr>
      </w:pPr>
      <w:r w:rsidRPr="005B19A2">
        <w:rPr>
          <w:rFonts w:ascii="Arial" w:eastAsia="Times New Roman" w:hAnsi="Arial" w:cs="Arial"/>
          <w:color w:val="202124"/>
          <w:sz w:val="20"/>
          <w:szCs w:val="20"/>
          <w:lang w:val="sq-AL"/>
        </w:rPr>
        <w:t>në lidhje me mbrojtjen e të dhënave personale:</w:t>
      </w:r>
    </w:p>
    <w:p w:rsidR="005B19A2" w:rsidRPr="005B19A2" w:rsidRDefault="005B19A2" w:rsidP="005B19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0"/>
          <w:szCs w:val="20"/>
          <w:lang w:val="sq-AL"/>
        </w:rPr>
      </w:pPr>
      <w:r w:rsidRPr="005B19A2">
        <w:rPr>
          <w:rFonts w:ascii="Arial" w:eastAsia="Times New Roman" w:hAnsi="Arial" w:cs="Arial"/>
          <w:color w:val="202124"/>
          <w:sz w:val="20"/>
          <w:szCs w:val="20"/>
          <w:lang w:val="sq-AL"/>
        </w:rPr>
        <w:t>• Akti për Mbrojtjen e Informacionit Personal dhe Dokumentet Ele</w:t>
      </w:r>
      <w:r w:rsidR="00DD2BD7">
        <w:rPr>
          <w:rFonts w:ascii="Arial" w:eastAsia="Times New Roman" w:hAnsi="Arial" w:cs="Arial"/>
          <w:color w:val="202124"/>
          <w:sz w:val="20"/>
          <w:szCs w:val="20"/>
          <w:lang w:val="sq-AL"/>
        </w:rPr>
        <w:t>ktronike (ARKEP</w:t>
      </w:r>
      <w:r w:rsidR="003F002A">
        <w:rPr>
          <w:rFonts w:ascii="Arial" w:eastAsia="Times New Roman" w:hAnsi="Arial" w:cs="Arial"/>
          <w:color w:val="202124"/>
          <w:sz w:val="20"/>
          <w:szCs w:val="20"/>
          <w:lang w:val="sq-AL"/>
        </w:rPr>
        <w:t>) dt 10.03.2008</w:t>
      </w:r>
    </w:p>
    <w:p w:rsidR="005B19A2" w:rsidRPr="005B19A2" w:rsidRDefault="005B19A2" w:rsidP="005B19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0"/>
          <w:szCs w:val="20"/>
          <w:lang w:val="sq-AL"/>
        </w:rPr>
      </w:pPr>
    </w:p>
    <w:p w:rsidR="005B19A2" w:rsidRPr="005B19A2" w:rsidRDefault="005B19A2" w:rsidP="005B19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0"/>
          <w:szCs w:val="20"/>
        </w:rPr>
      </w:pPr>
      <w:r w:rsidRPr="005B19A2">
        <w:rPr>
          <w:rFonts w:ascii="Arial" w:eastAsia="Times New Roman" w:hAnsi="Arial" w:cs="Arial"/>
          <w:color w:val="202124"/>
          <w:sz w:val="20"/>
          <w:szCs w:val="20"/>
          <w:lang w:val="sq-AL"/>
        </w:rPr>
        <w:t>• Aktet Provinciale të Privatësisë siç zbatohen në Alberta, British Columbia dhe Quebec.</w:t>
      </w:r>
    </w:p>
    <w:p w:rsidR="005B19A2" w:rsidRPr="005B19A2" w:rsidRDefault="005B19A2" w:rsidP="005B19A2">
      <w:pPr>
        <w:pStyle w:val="NormalWeb"/>
        <w:spacing w:before="0" w:beforeAutospacing="0" w:after="150" w:afterAutospacing="0" w:line="360" w:lineRule="atLeast"/>
        <w:rPr>
          <w:rFonts w:ascii="Arial" w:hAnsi="Arial" w:cs="Arial"/>
          <w:color w:val="000000"/>
          <w:sz w:val="21"/>
          <w:szCs w:val="21"/>
        </w:rPr>
      </w:pPr>
    </w:p>
    <w:p w:rsidR="0045542D" w:rsidRDefault="0045542D" w:rsidP="0045542D">
      <w:pPr>
        <w:pStyle w:val="HTMLPreformatted"/>
        <w:shd w:val="clear" w:color="auto" w:fill="F8F9FA"/>
        <w:spacing w:line="540" w:lineRule="atLeast"/>
        <w:rPr>
          <w:rFonts w:ascii="Arial" w:hAnsi="Arial" w:cs="Arial"/>
          <w:color w:val="202124"/>
          <w:lang w:val="sq-AL"/>
        </w:rPr>
      </w:pPr>
    </w:p>
    <w:p w:rsidR="0045542D" w:rsidRDefault="0045542D" w:rsidP="0045542D">
      <w:pPr>
        <w:pStyle w:val="HTMLPreformatted"/>
        <w:shd w:val="clear" w:color="auto" w:fill="F8F9FA"/>
        <w:spacing w:line="540" w:lineRule="atLeast"/>
        <w:rPr>
          <w:rFonts w:ascii="Arial" w:hAnsi="Arial" w:cs="Arial"/>
          <w:color w:val="202124"/>
          <w:lang w:val="sq-AL"/>
        </w:rPr>
      </w:pPr>
    </w:p>
    <w:p w:rsidR="0045542D" w:rsidRPr="00DD2BD7" w:rsidRDefault="00DD2BD7" w:rsidP="00DD2BD7">
      <w:pPr>
        <w:pStyle w:val="HTMLPreformatted"/>
        <w:shd w:val="clear" w:color="auto" w:fill="F8F9FA"/>
        <w:spacing w:line="540" w:lineRule="atLeast"/>
        <w:rPr>
          <w:rFonts w:ascii="Arial" w:hAnsi="Arial" w:cs="Arial"/>
          <w:b/>
          <w:color w:val="202124"/>
          <w:sz w:val="22"/>
          <w:szCs w:val="22"/>
          <w:lang w:val="sq-AL"/>
        </w:rPr>
      </w:pPr>
      <w:r>
        <w:rPr>
          <w:rFonts w:ascii="Arial" w:hAnsi="Arial" w:cs="Arial"/>
          <w:b/>
          <w:color w:val="202124"/>
          <w:sz w:val="22"/>
          <w:szCs w:val="22"/>
          <w:lang w:val="sq-AL"/>
        </w:rPr>
        <w:t>3.</w:t>
      </w:r>
      <w:r w:rsidR="0045542D" w:rsidRPr="00DD2BD7">
        <w:rPr>
          <w:rFonts w:ascii="Arial" w:hAnsi="Arial" w:cs="Arial"/>
          <w:b/>
          <w:color w:val="202124"/>
          <w:sz w:val="22"/>
          <w:szCs w:val="22"/>
          <w:lang w:val="sq-AL"/>
        </w:rPr>
        <w:t>Të dhënat personale i nënshtrohen përpunimit te te dhenave që i përkasin:</w:t>
      </w:r>
    </w:p>
    <w:p w:rsidR="0045542D" w:rsidRPr="0045542D" w:rsidRDefault="0045542D" w:rsidP="0045542D">
      <w:pPr>
        <w:pStyle w:val="HTMLPreformatted"/>
        <w:shd w:val="clear" w:color="auto" w:fill="F8F9FA"/>
        <w:spacing w:line="540" w:lineRule="atLeast"/>
        <w:rPr>
          <w:rFonts w:ascii="Arial" w:hAnsi="Arial" w:cs="Arial"/>
          <w:color w:val="202124"/>
          <w:lang w:val="sq-AL"/>
        </w:rPr>
      </w:pPr>
      <w:r>
        <w:rPr>
          <w:rFonts w:ascii="Arial" w:hAnsi="Arial" w:cs="Arial"/>
          <w:color w:val="202124"/>
          <w:lang w:val="sq-AL"/>
        </w:rPr>
        <w:t>• Klientëve</w:t>
      </w:r>
      <w:r w:rsidRPr="0045542D">
        <w:rPr>
          <w:rFonts w:ascii="Arial" w:hAnsi="Arial" w:cs="Arial"/>
          <w:color w:val="202124"/>
          <w:lang w:val="sq-AL"/>
        </w:rPr>
        <w:t>, d.m.th. personat dhe kujdestarët ligjorë të personave që marrin pjesë në Socatots ose Brazilian</w:t>
      </w:r>
      <w:r>
        <w:rPr>
          <w:rFonts w:ascii="Arial" w:hAnsi="Arial" w:cs="Arial"/>
          <w:color w:val="202124"/>
          <w:lang w:val="sq-AL"/>
        </w:rPr>
        <w:t xml:space="preserve"> Soccer Schools</w:t>
      </w:r>
    </w:p>
    <w:p w:rsidR="0045542D" w:rsidRPr="0045542D" w:rsidRDefault="0045542D" w:rsidP="0045542D">
      <w:pPr>
        <w:pStyle w:val="HTMLPreformatted"/>
        <w:shd w:val="clear" w:color="auto" w:fill="F8F9FA"/>
        <w:spacing w:line="540" w:lineRule="atLeast"/>
        <w:rPr>
          <w:rFonts w:ascii="Arial" w:hAnsi="Arial" w:cs="Arial"/>
          <w:color w:val="202124"/>
          <w:lang w:val="sq-AL"/>
        </w:rPr>
      </w:pPr>
      <w:r w:rsidRPr="0045542D">
        <w:rPr>
          <w:rFonts w:ascii="Arial" w:hAnsi="Arial" w:cs="Arial"/>
          <w:color w:val="202124"/>
          <w:lang w:val="sq-AL"/>
        </w:rPr>
        <w:t>• Nxënës</w:t>
      </w:r>
      <w:r>
        <w:rPr>
          <w:rFonts w:ascii="Arial" w:hAnsi="Arial" w:cs="Arial"/>
          <w:color w:val="202124"/>
          <w:lang w:val="sq-AL"/>
        </w:rPr>
        <w:t>ve</w:t>
      </w:r>
      <w:r w:rsidRPr="0045542D">
        <w:rPr>
          <w:rFonts w:ascii="Arial" w:hAnsi="Arial" w:cs="Arial"/>
          <w:color w:val="202124"/>
          <w:lang w:val="sq-AL"/>
        </w:rPr>
        <w:t xml:space="preserve"> - fëmijë</w:t>
      </w:r>
      <w:r>
        <w:rPr>
          <w:rFonts w:ascii="Arial" w:hAnsi="Arial" w:cs="Arial"/>
          <w:color w:val="202124"/>
          <w:lang w:val="sq-AL"/>
        </w:rPr>
        <w:t>ve</w:t>
      </w:r>
      <w:r w:rsidRPr="0045542D">
        <w:rPr>
          <w:rFonts w:ascii="Arial" w:hAnsi="Arial" w:cs="Arial"/>
          <w:color w:val="202124"/>
          <w:lang w:val="sq-AL"/>
        </w:rPr>
        <w:t xml:space="preserve"> që marrin pjesë në aktivitete të Socatots ose Brazilian Soccer Schools,</w:t>
      </w:r>
    </w:p>
    <w:p w:rsidR="0045542D" w:rsidRPr="0045542D" w:rsidRDefault="0045542D" w:rsidP="0045542D">
      <w:pPr>
        <w:pStyle w:val="HTMLPreformatted"/>
        <w:shd w:val="clear" w:color="auto" w:fill="F8F9FA"/>
        <w:spacing w:line="540" w:lineRule="atLeast"/>
        <w:rPr>
          <w:rFonts w:ascii="Arial" w:hAnsi="Arial" w:cs="Arial"/>
          <w:color w:val="202124"/>
          <w:lang w:val="sq-AL"/>
        </w:rPr>
      </w:pPr>
      <w:r w:rsidRPr="0045542D">
        <w:rPr>
          <w:rFonts w:ascii="Arial" w:hAnsi="Arial" w:cs="Arial"/>
          <w:color w:val="202124"/>
          <w:lang w:val="sq-AL"/>
        </w:rPr>
        <w:t>përfshirë aktivitete të rregullta, gjysmë kampe, kampe, festa për ditëlindje dhe turne duke përdorur</w:t>
      </w:r>
    </w:p>
    <w:p w:rsidR="0045542D" w:rsidRPr="0045542D" w:rsidRDefault="0045542D" w:rsidP="0045542D">
      <w:pPr>
        <w:pStyle w:val="HTMLPreformatted"/>
        <w:shd w:val="clear" w:color="auto" w:fill="F8F9FA"/>
        <w:spacing w:line="540" w:lineRule="atLeast"/>
        <w:rPr>
          <w:rFonts w:ascii="Arial" w:hAnsi="Arial" w:cs="Arial"/>
          <w:color w:val="202124"/>
          <w:lang w:val="sq-AL"/>
        </w:rPr>
      </w:pPr>
      <w:r w:rsidRPr="0045542D">
        <w:rPr>
          <w:rFonts w:ascii="Arial" w:hAnsi="Arial" w:cs="Arial"/>
          <w:color w:val="202124"/>
          <w:lang w:val="sq-AL"/>
        </w:rPr>
        <w:t>Markë</w:t>
      </w:r>
      <w:r>
        <w:rPr>
          <w:rFonts w:ascii="Arial" w:hAnsi="Arial" w:cs="Arial"/>
          <w:color w:val="202124"/>
          <w:lang w:val="sq-AL"/>
        </w:rPr>
        <w:t>n</w:t>
      </w:r>
      <w:r w:rsidRPr="0045542D">
        <w:rPr>
          <w:rFonts w:ascii="Arial" w:hAnsi="Arial" w:cs="Arial"/>
          <w:color w:val="202124"/>
          <w:lang w:val="sq-AL"/>
        </w:rPr>
        <w:t xml:space="preserve"> Socatots ose Brazilian Soccer Schools;</w:t>
      </w:r>
    </w:p>
    <w:p w:rsidR="0045542D" w:rsidRPr="0045542D" w:rsidRDefault="0045542D" w:rsidP="0045542D">
      <w:pPr>
        <w:pStyle w:val="HTMLPreformatted"/>
        <w:shd w:val="clear" w:color="auto" w:fill="F8F9FA"/>
        <w:spacing w:line="540" w:lineRule="atLeast"/>
        <w:rPr>
          <w:rFonts w:ascii="Arial" w:hAnsi="Arial" w:cs="Arial"/>
          <w:color w:val="202124"/>
          <w:lang w:val="sq-AL"/>
        </w:rPr>
      </w:pPr>
      <w:r w:rsidRPr="0045542D">
        <w:rPr>
          <w:rFonts w:ascii="Arial" w:hAnsi="Arial" w:cs="Arial"/>
          <w:color w:val="202124"/>
          <w:lang w:val="sq-AL"/>
        </w:rPr>
        <w:t>• Klientë</w:t>
      </w:r>
      <w:r>
        <w:rPr>
          <w:rFonts w:ascii="Arial" w:hAnsi="Arial" w:cs="Arial"/>
          <w:color w:val="202124"/>
          <w:lang w:val="sq-AL"/>
        </w:rPr>
        <w:t>ve</w:t>
      </w:r>
      <w:r w:rsidRPr="0045542D">
        <w:rPr>
          <w:rFonts w:ascii="Arial" w:hAnsi="Arial" w:cs="Arial"/>
          <w:color w:val="202124"/>
          <w:lang w:val="sq-AL"/>
        </w:rPr>
        <w:t xml:space="preserve"> të mundshëm - njerëz të interesuar për të marrë pjesë në klasat e Socatots</w:t>
      </w:r>
    </w:p>
    <w:p w:rsidR="0045542D" w:rsidRPr="0045542D" w:rsidRDefault="0045542D" w:rsidP="0045542D">
      <w:pPr>
        <w:pStyle w:val="HTMLPreformatted"/>
        <w:shd w:val="clear" w:color="auto" w:fill="F8F9FA"/>
        <w:spacing w:line="540" w:lineRule="atLeast"/>
        <w:rPr>
          <w:rFonts w:ascii="Arial" w:hAnsi="Arial" w:cs="Arial"/>
          <w:color w:val="202124"/>
          <w:lang w:val="sq-AL"/>
        </w:rPr>
      </w:pPr>
      <w:r>
        <w:rPr>
          <w:rFonts w:ascii="Arial" w:hAnsi="Arial" w:cs="Arial"/>
          <w:color w:val="202124"/>
          <w:lang w:val="sq-AL"/>
        </w:rPr>
        <w:t>Ose Brazilian Soccer Schools</w:t>
      </w:r>
    </w:p>
    <w:p w:rsidR="0045542D" w:rsidRPr="0045542D" w:rsidRDefault="0045542D" w:rsidP="0045542D">
      <w:pPr>
        <w:pStyle w:val="HTMLPreformatted"/>
        <w:shd w:val="clear" w:color="auto" w:fill="F8F9FA"/>
        <w:spacing w:line="540" w:lineRule="atLeast"/>
        <w:rPr>
          <w:rFonts w:ascii="Arial" w:hAnsi="Arial" w:cs="Arial"/>
          <w:color w:val="202124"/>
          <w:lang w:val="sq-AL"/>
        </w:rPr>
      </w:pPr>
      <w:r w:rsidRPr="0045542D">
        <w:rPr>
          <w:rFonts w:ascii="Arial" w:hAnsi="Arial" w:cs="Arial"/>
          <w:color w:val="202124"/>
          <w:lang w:val="sq-AL"/>
        </w:rPr>
        <w:t>• Ish Klientë</w:t>
      </w:r>
      <w:r>
        <w:rPr>
          <w:rFonts w:ascii="Arial" w:hAnsi="Arial" w:cs="Arial"/>
          <w:color w:val="202124"/>
          <w:lang w:val="sq-AL"/>
        </w:rPr>
        <w:t>ve</w:t>
      </w:r>
      <w:r w:rsidRPr="0045542D">
        <w:rPr>
          <w:rFonts w:ascii="Arial" w:hAnsi="Arial" w:cs="Arial"/>
          <w:color w:val="202124"/>
          <w:lang w:val="sq-AL"/>
        </w:rPr>
        <w:t xml:space="preserve"> - njerëz</w:t>
      </w:r>
      <w:r>
        <w:rPr>
          <w:rFonts w:ascii="Arial" w:hAnsi="Arial" w:cs="Arial"/>
          <w:color w:val="202124"/>
          <w:lang w:val="sq-AL"/>
        </w:rPr>
        <w:t>ve</w:t>
      </w:r>
      <w:r w:rsidRPr="0045542D">
        <w:rPr>
          <w:rFonts w:ascii="Arial" w:hAnsi="Arial" w:cs="Arial"/>
          <w:color w:val="202124"/>
          <w:lang w:val="sq-AL"/>
        </w:rPr>
        <w:t xml:space="preserve"> që morën pjesë në klasat e Socatots ose Brazilian Soccer Schools.</w:t>
      </w:r>
    </w:p>
    <w:p w:rsidR="0045542D" w:rsidRPr="0045542D" w:rsidRDefault="0045542D" w:rsidP="0045542D">
      <w:pPr>
        <w:pStyle w:val="HTMLPreformatted"/>
        <w:shd w:val="clear" w:color="auto" w:fill="F8F9FA"/>
        <w:spacing w:line="540" w:lineRule="atLeast"/>
        <w:rPr>
          <w:rFonts w:ascii="Arial" w:hAnsi="Arial" w:cs="Arial"/>
          <w:color w:val="202124"/>
          <w:lang w:val="sq-AL"/>
        </w:rPr>
      </w:pPr>
      <w:r w:rsidRPr="0045542D">
        <w:rPr>
          <w:rFonts w:ascii="Arial" w:hAnsi="Arial" w:cs="Arial"/>
          <w:color w:val="202124"/>
          <w:lang w:val="sq-AL"/>
        </w:rPr>
        <w:t>Të dhënat personal</w:t>
      </w:r>
      <w:r>
        <w:rPr>
          <w:rFonts w:ascii="Arial" w:hAnsi="Arial" w:cs="Arial"/>
          <w:color w:val="202124"/>
          <w:lang w:val="sq-AL"/>
        </w:rPr>
        <w:t>e që përpunohen nga ICFDS Albania Limited. mund të përfshijne</w:t>
      </w:r>
      <w:r w:rsidRPr="0045542D">
        <w:rPr>
          <w:rFonts w:ascii="Arial" w:hAnsi="Arial" w:cs="Arial"/>
          <w:color w:val="202124"/>
          <w:lang w:val="sq-AL"/>
        </w:rPr>
        <w:t>: emrin, mbiemrin,</w:t>
      </w:r>
    </w:p>
    <w:p w:rsidR="0045542D" w:rsidRPr="0045542D" w:rsidRDefault="0045542D" w:rsidP="0045542D">
      <w:pPr>
        <w:pStyle w:val="HTMLPreformatted"/>
        <w:shd w:val="clear" w:color="auto" w:fill="F8F9FA"/>
        <w:spacing w:line="540" w:lineRule="atLeast"/>
        <w:rPr>
          <w:rFonts w:ascii="Arial" w:hAnsi="Arial" w:cs="Arial"/>
          <w:color w:val="202124"/>
          <w:lang w:val="sq-AL"/>
        </w:rPr>
      </w:pPr>
      <w:r w:rsidRPr="0045542D">
        <w:rPr>
          <w:rFonts w:ascii="Arial" w:hAnsi="Arial" w:cs="Arial"/>
          <w:color w:val="202124"/>
          <w:lang w:val="sq-AL"/>
        </w:rPr>
        <w:lastRenderedPageBreak/>
        <w:t>PESEL (numri personal i identitetit), data e lindjes, numri i telefonit, adresa e postës elektronike, shtëpia</w:t>
      </w:r>
    </w:p>
    <w:p w:rsidR="0045542D" w:rsidRPr="0045542D" w:rsidRDefault="0045542D" w:rsidP="0045542D">
      <w:pPr>
        <w:pStyle w:val="HTMLPreformatted"/>
        <w:shd w:val="clear" w:color="auto" w:fill="F8F9FA"/>
        <w:spacing w:line="540" w:lineRule="atLeast"/>
        <w:rPr>
          <w:rFonts w:ascii="Arial" w:hAnsi="Arial" w:cs="Arial"/>
          <w:color w:val="202124"/>
          <w:lang w:val="sq-AL"/>
        </w:rPr>
      </w:pPr>
      <w:r w:rsidRPr="0045542D">
        <w:rPr>
          <w:rFonts w:ascii="Arial" w:hAnsi="Arial" w:cs="Arial"/>
          <w:color w:val="202124"/>
          <w:lang w:val="sq-AL"/>
        </w:rPr>
        <w:t>adresa, madhësia.</w:t>
      </w:r>
    </w:p>
    <w:p w:rsidR="0045542D" w:rsidRPr="0045542D" w:rsidRDefault="0045542D" w:rsidP="0045542D">
      <w:pPr>
        <w:pStyle w:val="HTMLPreformatted"/>
        <w:shd w:val="clear" w:color="auto" w:fill="F8F9FA"/>
        <w:spacing w:line="540" w:lineRule="atLeast"/>
        <w:rPr>
          <w:rFonts w:ascii="Arial" w:hAnsi="Arial" w:cs="Arial"/>
          <w:color w:val="202124"/>
          <w:lang w:val="sq-AL"/>
        </w:rPr>
      </w:pPr>
      <w:r w:rsidRPr="0045542D">
        <w:rPr>
          <w:rFonts w:ascii="Arial" w:hAnsi="Arial" w:cs="Arial"/>
          <w:color w:val="202124"/>
          <w:lang w:val="sq-AL"/>
        </w:rPr>
        <w:t>Personat, të dhënat personale të të ci</w:t>
      </w:r>
      <w:r>
        <w:rPr>
          <w:rFonts w:ascii="Arial" w:hAnsi="Arial" w:cs="Arial"/>
          <w:color w:val="202124"/>
          <w:lang w:val="sq-AL"/>
        </w:rPr>
        <w:t>lëve përpunohen nga ICFDS Albania</w:t>
      </w:r>
      <w:r w:rsidRPr="0045542D">
        <w:rPr>
          <w:rFonts w:ascii="Arial" w:hAnsi="Arial" w:cs="Arial"/>
          <w:color w:val="202124"/>
          <w:lang w:val="sq-AL"/>
        </w:rPr>
        <w:t xml:space="preserve"> Limited janë më poshtë</w:t>
      </w:r>
    </w:p>
    <w:p w:rsidR="0045542D" w:rsidRDefault="0045542D" w:rsidP="0045542D">
      <w:pPr>
        <w:pStyle w:val="HTMLPreformatted"/>
        <w:shd w:val="clear" w:color="auto" w:fill="F8F9FA"/>
        <w:spacing w:line="540" w:lineRule="atLeast"/>
        <w:rPr>
          <w:rFonts w:ascii="Arial" w:hAnsi="Arial" w:cs="Arial"/>
          <w:color w:val="202124"/>
          <w:lang w:val="sq-AL"/>
        </w:rPr>
      </w:pPr>
      <w:r w:rsidRPr="0045542D">
        <w:rPr>
          <w:rFonts w:ascii="Arial" w:hAnsi="Arial" w:cs="Arial"/>
          <w:color w:val="202124"/>
          <w:lang w:val="sq-AL"/>
        </w:rPr>
        <w:t>referuar si "Klientë"</w:t>
      </w:r>
      <w:r>
        <w:rPr>
          <w:rFonts w:ascii="Arial" w:hAnsi="Arial" w:cs="Arial"/>
          <w:color w:val="202124"/>
          <w:lang w:val="sq-AL"/>
        </w:rPr>
        <w:t>.</w:t>
      </w:r>
    </w:p>
    <w:p w:rsidR="0045542D" w:rsidRDefault="0045542D" w:rsidP="0045542D">
      <w:pPr>
        <w:pStyle w:val="HTMLPreformatted"/>
        <w:shd w:val="clear" w:color="auto" w:fill="F8F9FA"/>
        <w:spacing w:line="540" w:lineRule="atLeast"/>
        <w:rPr>
          <w:rFonts w:ascii="Arial" w:hAnsi="Arial" w:cs="Arial"/>
          <w:color w:val="202124"/>
          <w:lang w:val="sq-AL"/>
        </w:rPr>
      </w:pPr>
    </w:p>
    <w:p w:rsidR="0045542D" w:rsidRPr="00DD2BD7" w:rsidRDefault="00DD2BD7" w:rsidP="0045542D">
      <w:pPr>
        <w:pStyle w:val="HTMLPreformatted"/>
        <w:shd w:val="clear" w:color="auto" w:fill="F8F9FA"/>
        <w:spacing w:line="540" w:lineRule="atLeast"/>
        <w:rPr>
          <w:rFonts w:ascii="Arial" w:hAnsi="Arial" w:cs="Arial"/>
          <w:b/>
          <w:color w:val="202124"/>
          <w:sz w:val="22"/>
          <w:szCs w:val="22"/>
        </w:rPr>
      </w:pPr>
      <w:proofErr w:type="gramStart"/>
      <w:r>
        <w:rPr>
          <w:rFonts w:ascii="Arial" w:hAnsi="Arial" w:cs="Arial"/>
          <w:b/>
          <w:color w:val="202124"/>
          <w:sz w:val="22"/>
          <w:szCs w:val="22"/>
        </w:rPr>
        <w:t>4.</w:t>
      </w:r>
      <w:r w:rsidR="0045542D" w:rsidRPr="00DD2BD7">
        <w:rPr>
          <w:rFonts w:ascii="Arial" w:hAnsi="Arial" w:cs="Arial"/>
          <w:b/>
          <w:color w:val="202124"/>
          <w:sz w:val="22"/>
          <w:szCs w:val="22"/>
        </w:rPr>
        <w:t>Rregullat</w:t>
      </w:r>
      <w:proofErr w:type="gramEnd"/>
      <w:r w:rsidR="0045542D" w:rsidRPr="00DD2BD7">
        <w:rPr>
          <w:rFonts w:ascii="Arial" w:hAnsi="Arial" w:cs="Arial"/>
          <w:b/>
          <w:color w:val="202124"/>
          <w:sz w:val="22"/>
          <w:szCs w:val="22"/>
        </w:rPr>
        <w:t xml:space="preserve"> për përpunimin e të dhënave personale</w:t>
      </w:r>
    </w:p>
    <w:p w:rsidR="0045542D" w:rsidRPr="0045542D" w:rsidRDefault="0045542D" w:rsidP="0045542D">
      <w:pPr>
        <w:pStyle w:val="HTMLPreformatted"/>
        <w:shd w:val="clear" w:color="auto" w:fill="F8F9FA"/>
        <w:spacing w:line="540" w:lineRule="atLeast"/>
        <w:rPr>
          <w:rFonts w:ascii="Arial" w:hAnsi="Arial" w:cs="Arial"/>
          <w:color w:val="202124"/>
        </w:rPr>
      </w:pPr>
      <w:r w:rsidRPr="0045542D">
        <w:rPr>
          <w:rFonts w:ascii="Arial" w:hAnsi="Arial" w:cs="Arial"/>
          <w:color w:val="202124"/>
        </w:rPr>
        <w:t>Si pjesë e përpunimit të të dhënave personale, ne i kushtojmë shumë rëndësi të dhënave</w:t>
      </w:r>
    </w:p>
    <w:p w:rsidR="0045542D" w:rsidRPr="0045542D" w:rsidRDefault="00D16246" w:rsidP="0045542D">
      <w:pPr>
        <w:pStyle w:val="HTMLPreformatted"/>
        <w:shd w:val="clear" w:color="auto" w:fill="F8F9FA"/>
        <w:spacing w:line="540" w:lineRule="atLeast"/>
        <w:rPr>
          <w:rFonts w:ascii="Arial" w:hAnsi="Arial" w:cs="Arial"/>
          <w:color w:val="202124"/>
        </w:rPr>
      </w:pPr>
      <w:proofErr w:type="gramStart"/>
      <w:r>
        <w:rPr>
          <w:rFonts w:ascii="Arial" w:hAnsi="Arial" w:cs="Arial"/>
          <w:color w:val="202124"/>
        </w:rPr>
        <w:t>të</w:t>
      </w:r>
      <w:proofErr w:type="gramEnd"/>
      <w:r>
        <w:rPr>
          <w:rFonts w:ascii="Arial" w:hAnsi="Arial" w:cs="Arial"/>
          <w:color w:val="202124"/>
        </w:rPr>
        <w:t xml:space="preserve"> përpunuara </w:t>
      </w:r>
      <w:r w:rsidR="0045542D" w:rsidRPr="0045542D">
        <w:rPr>
          <w:rFonts w:ascii="Arial" w:hAnsi="Arial" w:cs="Arial"/>
          <w:color w:val="202124"/>
        </w:rPr>
        <w:t>në një mënyrë të sigurt, të besueshme, të ligjshme dhe transparente për njerëzit, të dhënat e të cilëve për</w:t>
      </w:r>
      <w:r>
        <w:rPr>
          <w:rFonts w:ascii="Arial" w:hAnsi="Arial" w:cs="Arial"/>
          <w:color w:val="202124"/>
        </w:rPr>
        <w:t>punohen.</w:t>
      </w:r>
    </w:p>
    <w:p w:rsidR="0045542D" w:rsidRPr="0045542D" w:rsidRDefault="0045542D" w:rsidP="0045542D">
      <w:pPr>
        <w:pStyle w:val="HTMLPreformatted"/>
        <w:shd w:val="clear" w:color="auto" w:fill="F8F9FA"/>
        <w:spacing w:line="540" w:lineRule="atLeast"/>
        <w:rPr>
          <w:rFonts w:ascii="Arial" w:hAnsi="Arial" w:cs="Arial"/>
          <w:color w:val="202124"/>
        </w:rPr>
      </w:pPr>
      <w:r w:rsidRPr="0045542D">
        <w:rPr>
          <w:rFonts w:ascii="Arial" w:hAnsi="Arial" w:cs="Arial"/>
          <w:color w:val="202124"/>
        </w:rPr>
        <w:t>Më poshtë janë parimet më të rëndësishme që ndjekim:</w:t>
      </w:r>
    </w:p>
    <w:p w:rsidR="0045542D" w:rsidRPr="0045542D" w:rsidRDefault="0045542D" w:rsidP="0045542D">
      <w:pPr>
        <w:pStyle w:val="HTMLPreformatted"/>
        <w:shd w:val="clear" w:color="auto" w:fill="F8F9FA"/>
        <w:spacing w:line="540" w:lineRule="atLeast"/>
        <w:rPr>
          <w:rFonts w:ascii="Arial" w:hAnsi="Arial" w:cs="Arial"/>
          <w:color w:val="202124"/>
        </w:rPr>
      </w:pPr>
      <w:r w:rsidRPr="0045542D">
        <w:rPr>
          <w:rFonts w:ascii="Arial" w:hAnsi="Arial" w:cs="Arial"/>
          <w:color w:val="202124"/>
        </w:rPr>
        <w:t>• Ne mbledhim të dhëna personale vetëm në masën minimale të nevojshme për të arritur objektivat,</w:t>
      </w:r>
    </w:p>
    <w:p w:rsidR="0045542D" w:rsidRPr="0045542D" w:rsidRDefault="0045542D" w:rsidP="0045542D">
      <w:pPr>
        <w:pStyle w:val="HTMLPreformatted"/>
        <w:shd w:val="clear" w:color="auto" w:fill="F8F9FA"/>
        <w:spacing w:line="540" w:lineRule="atLeast"/>
        <w:rPr>
          <w:rFonts w:ascii="Arial" w:hAnsi="Arial" w:cs="Arial"/>
          <w:color w:val="202124"/>
        </w:rPr>
      </w:pPr>
      <w:proofErr w:type="gramStart"/>
      <w:r w:rsidRPr="0045542D">
        <w:rPr>
          <w:rFonts w:ascii="Arial" w:hAnsi="Arial" w:cs="Arial"/>
          <w:color w:val="202124"/>
        </w:rPr>
        <w:t>për</w:t>
      </w:r>
      <w:proofErr w:type="gramEnd"/>
      <w:r w:rsidRPr="0045542D">
        <w:rPr>
          <w:rFonts w:ascii="Arial" w:hAnsi="Arial" w:cs="Arial"/>
          <w:color w:val="202124"/>
        </w:rPr>
        <w:t xml:space="preserve"> të cilat ato janë mbledhur, ose që rezultojnë nga dispozita të veçanta.</w:t>
      </w:r>
    </w:p>
    <w:p w:rsidR="0045542D" w:rsidRDefault="0045542D" w:rsidP="0045542D">
      <w:pPr>
        <w:pStyle w:val="HTMLPreformatted"/>
        <w:shd w:val="clear" w:color="auto" w:fill="F8F9FA"/>
        <w:spacing w:line="540" w:lineRule="atLeast"/>
        <w:rPr>
          <w:rFonts w:ascii="Arial" w:hAnsi="Arial" w:cs="Arial"/>
          <w:color w:val="202124"/>
        </w:rPr>
      </w:pPr>
      <w:r w:rsidRPr="0045542D">
        <w:rPr>
          <w:rFonts w:ascii="Arial" w:hAnsi="Arial" w:cs="Arial"/>
          <w:color w:val="202124"/>
        </w:rPr>
        <w:t>• Qëllimet e mbledhjes së të dhënave personale të Klientëve janë të përcaktua</w:t>
      </w:r>
      <w:r w:rsidR="00D16246">
        <w:rPr>
          <w:rFonts w:ascii="Arial" w:hAnsi="Arial" w:cs="Arial"/>
          <w:color w:val="202124"/>
        </w:rPr>
        <w:t xml:space="preserve">ra qartë, bazuar në ligjin: </w:t>
      </w:r>
      <w:r w:rsidRPr="0045542D">
        <w:rPr>
          <w:rFonts w:ascii="Arial" w:hAnsi="Arial" w:cs="Arial"/>
          <w:color w:val="202124"/>
        </w:rPr>
        <w:t>mos përpunoni të dhëna në një mënyrë që nuk përputhet me këto qëllime.</w:t>
      </w:r>
    </w:p>
    <w:p w:rsidR="00D16246" w:rsidRPr="00D16246" w:rsidRDefault="00D16246" w:rsidP="00D16246">
      <w:pPr>
        <w:pStyle w:val="HTMLPreformatted"/>
        <w:shd w:val="clear" w:color="auto" w:fill="F8F9FA"/>
        <w:spacing w:line="540" w:lineRule="atLeast"/>
        <w:rPr>
          <w:rFonts w:ascii="Arial" w:hAnsi="Arial" w:cs="Arial"/>
          <w:color w:val="202124"/>
        </w:rPr>
      </w:pPr>
      <w:r w:rsidRPr="00D16246">
        <w:rPr>
          <w:rFonts w:ascii="Arial" w:hAnsi="Arial" w:cs="Arial"/>
          <w:color w:val="202124"/>
        </w:rPr>
        <w:t>Ne kujdesemi për vlefshmërinë dhe korrektësinë e të dhënave personale të Klientëve dhe ne përgjigjemi</w:t>
      </w:r>
    </w:p>
    <w:p w:rsidR="00D16246" w:rsidRPr="00D16246" w:rsidRDefault="00D16246" w:rsidP="00D16246">
      <w:pPr>
        <w:pStyle w:val="HTMLPreformatted"/>
        <w:shd w:val="clear" w:color="auto" w:fill="F8F9FA"/>
        <w:spacing w:line="540" w:lineRule="atLeast"/>
        <w:rPr>
          <w:rFonts w:ascii="Arial" w:hAnsi="Arial" w:cs="Arial"/>
          <w:color w:val="202124"/>
        </w:rPr>
      </w:pPr>
      <w:proofErr w:type="gramStart"/>
      <w:r w:rsidRPr="00D16246">
        <w:rPr>
          <w:rFonts w:ascii="Arial" w:hAnsi="Arial" w:cs="Arial"/>
          <w:color w:val="202124"/>
        </w:rPr>
        <w:t>menjëherë</w:t>
      </w:r>
      <w:proofErr w:type="gramEnd"/>
      <w:r w:rsidRPr="00D16246">
        <w:rPr>
          <w:rFonts w:ascii="Arial" w:hAnsi="Arial" w:cs="Arial"/>
          <w:color w:val="202124"/>
        </w:rPr>
        <w:t xml:space="preserve"> për çdo kërkesë për korrigjimin ose azhurnimin e të dhënave.</w:t>
      </w:r>
    </w:p>
    <w:p w:rsidR="00D16246" w:rsidRPr="00D16246" w:rsidRDefault="00D16246" w:rsidP="00D16246">
      <w:pPr>
        <w:pStyle w:val="HTMLPreformatted"/>
        <w:shd w:val="clear" w:color="auto" w:fill="F8F9FA"/>
        <w:spacing w:line="540" w:lineRule="atLeast"/>
        <w:rPr>
          <w:rFonts w:ascii="Arial" w:hAnsi="Arial" w:cs="Arial"/>
          <w:color w:val="202124"/>
        </w:rPr>
      </w:pPr>
      <w:r w:rsidRPr="00D16246">
        <w:rPr>
          <w:rFonts w:ascii="Arial" w:hAnsi="Arial" w:cs="Arial"/>
          <w:color w:val="202124"/>
        </w:rPr>
        <w:t>• Ne zbatojmë të drejtën e Klientëve për të hyrë në të dhënat e tyre personale dhe për t'i korrigjuar ato.</w:t>
      </w:r>
    </w:p>
    <w:p w:rsidR="00D16246" w:rsidRPr="00D16246" w:rsidRDefault="00D16246" w:rsidP="00D16246">
      <w:pPr>
        <w:pStyle w:val="HTMLPreformatted"/>
        <w:shd w:val="clear" w:color="auto" w:fill="F8F9FA"/>
        <w:spacing w:line="540" w:lineRule="atLeast"/>
        <w:rPr>
          <w:rFonts w:ascii="Arial" w:hAnsi="Arial" w:cs="Arial"/>
          <w:color w:val="202124"/>
        </w:rPr>
      </w:pPr>
      <w:r w:rsidRPr="00D16246">
        <w:rPr>
          <w:rFonts w:ascii="Arial" w:hAnsi="Arial" w:cs="Arial"/>
          <w:color w:val="202124"/>
        </w:rPr>
        <w:t>• Ne gjithashtu zbatojmë të drejtat e Klientëve për të fshirë të dhënat personale, për të tër</w:t>
      </w:r>
      <w:r>
        <w:rPr>
          <w:rFonts w:ascii="Arial" w:hAnsi="Arial" w:cs="Arial"/>
          <w:color w:val="202124"/>
        </w:rPr>
        <w:t>hequr pëlqimin, për të kufizuar</w:t>
      </w:r>
      <w:r w:rsidRPr="00D16246">
        <w:rPr>
          <w:rFonts w:ascii="Arial" w:hAnsi="Arial" w:cs="Arial"/>
          <w:color w:val="202124"/>
        </w:rPr>
        <w:t xml:space="preserve">përpunimi, transferimi i të dhënave, e drejta për të kundërshtuar përpunimin e të dhënave, e </w:t>
      </w:r>
      <w:r>
        <w:rPr>
          <w:rFonts w:ascii="Arial" w:hAnsi="Arial" w:cs="Arial"/>
          <w:color w:val="202124"/>
        </w:rPr>
        <w:t xml:space="preserve">drejta për të mos </w:t>
      </w:r>
      <w:proofErr w:type="gramStart"/>
      <w:r>
        <w:rPr>
          <w:rFonts w:ascii="Arial" w:hAnsi="Arial" w:cs="Arial"/>
          <w:color w:val="202124"/>
        </w:rPr>
        <w:t>iu</w:t>
      </w:r>
      <w:proofErr w:type="gramEnd"/>
      <w:r>
        <w:rPr>
          <w:rFonts w:ascii="Arial" w:hAnsi="Arial" w:cs="Arial"/>
          <w:color w:val="202124"/>
        </w:rPr>
        <w:t xml:space="preserve"> nënshtruar </w:t>
      </w:r>
      <w:r w:rsidRPr="00D16246">
        <w:rPr>
          <w:rFonts w:ascii="Arial" w:hAnsi="Arial" w:cs="Arial"/>
          <w:color w:val="202124"/>
        </w:rPr>
        <w:t>një vendim</w:t>
      </w:r>
      <w:r>
        <w:rPr>
          <w:rFonts w:ascii="Arial" w:hAnsi="Arial" w:cs="Arial"/>
          <w:color w:val="202124"/>
        </w:rPr>
        <w:t>i te</w:t>
      </w:r>
      <w:r w:rsidRPr="00D16246">
        <w:rPr>
          <w:rFonts w:ascii="Arial" w:hAnsi="Arial" w:cs="Arial"/>
          <w:color w:val="202124"/>
        </w:rPr>
        <w:t xml:space="preserve"> bazuar vetëm në përpunimin automatik të të dhënave, në këtë profilizim.</w:t>
      </w:r>
    </w:p>
    <w:p w:rsidR="00D16246" w:rsidRPr="00D16246" w:rsidRDefault="00D16246" w:rsidP="00D16246">
      <w:pPr>
        <w:pStyle w:val="HTMLPreformatted"/>
        <w:shd w:val="clear" w:color="auto" w:fill="F8F9FA"/>
        <w:spacing w:line="540" w:lineRule="atLeast"/>
        <w:rPr>
          <w:rFonts w:ascii="Arial" w:hAnsi="Arial" w:cs="Arial"/>
          <w:color w:val="202124"/>
        </w:rPr>
      </w:pPr>
      <w:r w:rsidRPr="00D16246">
        <w:rPr>
          <w:rFonts w:ascii="Arial" w:hAnsi="Arial" w:cs="Arial"/>
          <w:color w:val="202124"/>
        </w:rPr>
        <w:t>• Ne e kufizojmë ruajtjen e të dhënave personale në përputhje me ligjin, vetëm në periudhën</w:t>
      </w:r>
    </w:p>
    <w:p w:rsidR="00D16246" w:rsidRPr="00D16246" w:rsidRDefault="00D16246" w:rsidP="00D16246">
      <w:pPr>
        <w:pStyle w:val="HTMLPreformatted"/>
        <w:shd w:val="clear" w:color="auto" w:fill="F8F9FA"/>
        <w:spacing w:line="540" w:lineRule="atLeast"/>
        <w:rPr>
          <w:rFonts w:ascii="Arial" w:hAnsi="Arial" w:cs="Arial"/>
          <w:color w:val="202124"/>
        </w:rPr>
      </w:pPr>
      <w:proofErr w:type="gramStart"/>
      <w:r w:rsidRPr="00D16246">
        <w:rPr>
          <w:rFonts w:ascii="Arial" w:hAnsi="Arial" w:cs="Arial"/>
          <w:color w:val="202124"/>
        </w:rPr>
        <w:t>e</w:t>
      </w:r>
      <w:proofErr w:type="gramEnd"/>
      <w:r w:rsidRPr="00D16246">
        <w:rPr>
          <w:rFonts w:ascii="Arial" w:hAnsi="Arial" w:cs="Arial"/>
          <w:color w:val="202124"/>
        </w:rPr>
        <w:t xml:space="preserve"> nevojshme për të arritur qëllimet për të cilat ato janë mbledhur, përveç nëse ka ngjarje që</w:t>
      </w:r>
    </w:p>
    <w:p w:rsidR="00D16246" w:rsidRPr="00D16246" w:rsidRDefault="00D16246" w:rsidP="00D16246">
      <w:pPr>
        <w:pStyle w:val="HTMLPreformatted"/>
        <w:shd w:val="clear" w:color="auto" w:fill="F8F9FA"/>
        <w:spacing w:line="540" w:lineRule="atLeast"/>
        <w:rPr>
          <w:rFonts w:ascii="Arial" w:hAnsi="Arial" w:cs="Arial"/>
          <w:color w:val="202124"/>
        </w:rPr>
      </w:pPr>
      <w:proofErr w:type="gramStart"/>
      <w:r w:rsidRPr="00D16246">
        <w:rPr>
          <w:rFonts w:ascii="Arial" w:hAnsi="Arial" w:cs="Arial"/>
          <w:color w:val="202124"/>
        </w:rPr>
        <w:t>mund</w:t>
      </w:r>
      <w:proofErr w:type="gramEnd"/>
      <w:r w:rsidRPr="00D16246">
        <w:rPr>
          <w:rFonts w:ascii="Arial" w:hAnsi="Arial" w:cs="Arial"/>
          <w:color w:val="202124"/>
        </w:rPr>
        <w:t xml:space="preserve"> të zgjasë periudhën e ruajtjes së të dhënave.</w:t>
      </w:r>
    </w:p>
    <w:p w:rsidR="00D16246" w:rsidRPr="00D16246" w:rsidRDefault="00D16246" w:rsidP="00D16246">
      <w:pPr>
        <w:pStyle w:val="HTMLPreformatted"/>
        <w:shd w:val="clear" w:color="auto" w:fill="F8F9FA"/>
        <w:spacing w:line="540" w:lineRule="atLeast"/>
        <w:rPr>
          <w:rFonts w:ascii="Arial" w:hAnsi="Arial" w:cs="Arial"/>
          <w:color w:val="202124"/>
        </w:rPr>
      </w:pPr>
      <w:r w:rsidRPr="00D16246">
        <w:rPr>
          <w:rFonts w:ascii="Arial" w:hAnsi="Arial" w:cs="Arial"/>
          <w:color w:val="202124"/>
        </w:rPr>
        <w:lastRenderedPageBreak/>
        <w:t>• Ne mbrojmë të dhënat personale të Klientëve nga humbja, hyrja e paautorizuar, humbja aksidentale ose</w:t>
      </w:r>
    </w:p>
    <w:p w:rsidR="00D16246" w:rsidRPr="00D16246" w:rsidRDefault="00D16246" w:rsidP="00D16246">
      <w:pPr>
        <w:pStyle w:val="HTMLPreformatted"/>
        <w:shd w:val="clear" w:color="auto" w:fill="F8F9FA"/>
        <w:spacing w:line="540" w:lineRule="atLeast"/>
        <w:rPr>
          <w:rFonts w:ascii="Arial" w:hAnsi="Arial" w:cs="Arial"/>
          <w:color w:val="202124"/>
        </w:rPr>
      </w:pPr>
      <w:proofErr w:type="gramStart"/>
      <w:r w:rsidRPr="00D16246">
        <w:rPr>
          <w:rFonts w:ascii="Arial" w:hAnsi="Arial" w:cs="Arial"/>
          <w:color w:val="202124"/>
        </w:rPr>
        <w:t>ndryshimi</w:t>
      </w:r>
      <w:proofErr w:type="gramEnd"/>
      <w:r w:rsidRPr="00D16246">
        <w:rPr>
          <w:rFonts w:ascii="Arial" w:hAnsi="Arial" w:cs="Arial"/>
          <w:color w:val="202124"/>
        </w:rPr>
        <w:t xml:space="preserve"> dhe format e tjera të paligjshme të përpunimit.</w:t>
      </w:r>
    </w:p>
    <w:p w:rsidR="00D16246" w:rsidRPr="0045542D" w:rsidRDefault="00D16246" w:rsidP="00D16246">
      <w:pPr>
        <w:pStyle w:val="HTMLPreformatted"/>
        <w:shd w:val="clear" w:color="auto" w:fill="F8F9FA"/>
        <w:spacing w:line="540" w:lineRule="atLeast"/>
        <w:rPr>
          <w:rFonts w:ascii="Arial" w:hAnsi="Arial" w:cs="Arial"/>
          <w:color w:val="202124"/>
        </w:rPr>
      </w:pPr>
      <w:r w:rsidRPr="00D16246">
        <w:rPr>
          <w:rFonts w:ascii="Arial" w:hAnsi="Arial" w:cs="Arial"/>
          <w:color w:val="202124"/>
        </w:rPr>
        <w:t>• Nëse të dhënat personale ndahen me subjekte të tjera, ato bëhen në një vend të sigurt, të siguruar me kontr</w:t>
      </w:r>
      <w:r>
        <w:rPr>
          <w:rFonts w:ascii="Arial" w:hAnsi="Arial" w:cs="Arial"/>
          <w:color w:val="202124"/>
        </w:rPr>
        <w:t>atë</w:t>
      </w:r>
      <w:r w:rsidRPr="00D16246">
        <w:rPr>
          <w:rFonts w:ascii="Arial" w:hAnsi="Arial" w:cs="Arial"/>
          <w:color w:val="202124"/>
        </w:rPr>
        <w:t xml:space="preserve"> dhe në përputhje me ligjin në fuqi.</w:t>
      </w:r>
    </w:p>
    <w:p w:rsidR="00CB3B1A" w:rsidRDefault="004D2445">
      <w:pPr>
        <w:rPr>
          <w:rFonts w:ascii="Arial" w:hAnsi="Arial" w:cs="Arial"/>
          <w:sz w:val="20"/>
          <w:szCs w:val="20"/>
        </w:rPr>
      </w:pPr>
    </w:p>
    <w:p w:rsidR="00D16246" w:rsidRDefault="00D16246">
      <w:pPr>
        <w:rPr>
          <w:rFonts w:ascii="Arial" w:hAnsi="Arial" w:cs="Arial"/>
          <w:sz w:val="20"/>
          <w:szCs w:val="20"/>
        </w:rPr>
      </w:pPr>
    </w:p>
    <w:p w:rsidR="00D16246" w:rsidRPr="00DD2BD7" w:rsidRDefault="00DD2BD7" w:rsidP="00D16246">
      <w:pPr>
        <w:rPr>
          <w:rFonts w:ascii="Arial" w:hAnsi="Arial" w:cs="Arial"/>
          <w:b/>
        </w:rPr>
      </w:pPr>
      <w:proofErr w:type="gramStart"/>
      <w:r w:rsidRPr="00DD2BD7">
        <w:rPr>
          <w:rFonts w:ascii="Arial" w:hAnsi="Arial" w:cs="Arial"/>
          <w:b/>
        </w:rPr>
        <w:t>5.</w:t>
      </w:r>
      <w:r w:rsidR="00D16246" w:rsidRPr="00DD2BD7">
        <w:rPr>
          <w:rFonts w:ascii="Arial" w:hAnsi="Arial" w:cs="Arial"/>
          <w:b/>
        </w:rPr>
        <w:t>Qëllimi</w:t>
      </w:r>
      <w:proofErr w:type="gramEnd"/>
      <w:r w:rsidR="00D16246" w:rsidRPr="00DD2BD7">
        <w:rPr>
          <w:rFonts w:ascii="Arial" w:hAnsi="Arial" w:cs="Arial"/>
          <w:b/>
        </w:rPr>
        <w:t xml:space="preserve"> i përpunimit të të dhënave</w:t>
      </w:r>
    </w:p>
    <w:p w:rsidR="00D16246" w:rsidRPr="00D16246" w:rsidRDefault="00D16246" w:rsidP="00D16246">
      <w:pPr>
        <w:rPr>
          <w:rFonts w:ascii="Arial" w:hAnsi="Arial" w:cs="Arial"/>
          <w:sz w:val="20"/>
          <w:szCs w:val="20"/>
        </w:rPr>
      </w:pPr>
      <w:r w:rsidRPr="00D16246">
        <w:rPr>
          <w:rFonts w:ascii="Arial" w:hAnsi="Arial" w:cs="Arial"/>
          <w:sz w:val="20"/>
          <w:szCs w:val="20"/>
        </w:rPr>
        <w:t xml:space="preserve">Socatots ose </w:t>
      </w:r>
      <w:r>
        <w:rPr>
          <w:rFonts w:ascii="Arial" w:hAnsi="Arial" w:cs="Arial"/>
          <w:sz w:val="20"/>
          <w:szCs w:val="20"/>
        </w:rPr>
        <w:t>Brazilian Soccer Schools</w:t>
      </w:r>
      <w:r w:rsidRPr="00D16246">
        <w:rPr>
          <w:rFonts w:ascii="Arial" w:hAnsi="Arial" w:cs="Arial"/>
          <w:sz w:val="20"/>
          <w:szCs w:val="20"/>
        </w:rPr>
        <w:t xml:space="preserve"> do të përpunojnë të dhënat personale të Klientit në mënyrë që të:</w:t>
      </w:r>
    </w:p>
    <w:p w:rsidR="00D16246" w:rsidRPr="00D16246" w:rsidRDefault="00D16246" w:rsidP="00D16246">
      <w:pPr>
        <w:rPr>
          <w:rFonts w:ascii="Arial" w:hAnsi="Arial" w:cs="Arial"/>
          <w:sz w:val="20"/>
          <w:szCs w:val="20"/>
        </w:rPr>
      </w:pPr>
      <w:r w:rsidRPr="00D16246">
        <w:rPr>
          <w:rFonts w:ascii="Arial" w:hAnsi="Arial" w:cs="Arial"/>
          <w:sz w:val="20"/>
          <w:szCs w:val="20"/>
        </w:rPr>
        <w:t xml:space="preserve">● </w:t>
      </w:r>
      <w:proofErr w:type="gramStart"/>
      <w:r w:rsidRPr="00D16246">
        <w:rPr>
          <w:rFonts w:ascii="Arial" w:hAnsi="Arial" w:cs="Arial"/>
          <w:sz w:val="20"/>
          <w:szCs w:val="20"/>
        </w:rPr>
        <w:t>përshkruani</w:t>
      </w:r>
      <w:proofErr w:type="gramEnd"/>
      <w:r w:rsidRPr="00D16246">
        <w:rPr>
          <w:rFonts w:ascii="Arial" w:hAnsi="Arial" w:cs="Arial"/>
          <w:sz w:val="20"/>
          <w:szCs w:val="20"/>
        </w:rPr>
        <w:t xml:space="preserve"> ofertat e Socato</w:t>
      </w:r>
      <w:r>
        <w:rPr>
          <w:rFonts w:ascii="Arial" w:hAnsi="Arial" w:cs="Arial"/>
          <w:sz w:val="20"/>
          <w:szCs w:val="20"/>
        </w:rPr>
        <w:t>ts ose Brazilian Soccer Schools</w:t>
      </w:r>
      <w:r w:rsidRPr="00D16246">
        <w:rPr>
          <w:rFonts w:ascii="Arial" w:hAnsi="Arial" w:cs="Arial"/>
          <w:sz w:val="20"/>
          <w:szCs w:val="20"/>
        </w:rPr>
        <w:t>;</w:t>
      </w:r>
    </w:p>
    <w:p w:rsidR="00D16246" w:rsidRPr="00D16246" w:rsidRDefault="00D16246" w:rsidP="00D16246">
      <w:pPr>
        <w:rPr>
          <w:rFonts w:ascii="Arial" w:hAnsi="Arial" w:cs="Arial"/>
          <w:sz w:val="20"/>
          <w:szCs w:val="20"/>
        </w:rPr>
      </w:pPr>
      <w:r w:rsidRPr="00D16246">
        <w:rPr>
          <w:rFonts w:ascii="Arial" w:hAnsi="Arial" w:cs="Arial"/>
          <w:sz w:val="20"/>
          <w:szCs w:val="20"/>
        </w:rPr>
        <w:t xml:space="preserve">● </w:t>
      </w:r>
      <w:proofErr w:type="gramStart"/>
      <w:r w:rsidRPr="00D16246">
        <w:rPr>
          <w:rFonts w:ascii="Arial" w:hAnsi="Arial" w:cs="Arial"/>
          <w:sz w:val="20"/>
          <w:szCs w:val="20"/>
        </w:rPr>
        <w:t>të</w:t>
      </w:r>
      <w:proofErr w:type="gramEnd"/>
      <w:r w:rsidRPr="00D16246">
        <w:rPr>
          <w:rFonts w:ascii="Arial" w:hAnsi="Arial" w:cs="Arial"/>
          <w:sz w:val="20"/>
          <w:szCs w:val="20"/>
        </w:rPr>
        <w:t xml:space="preserve"> përfundojë një marrëveshje në lidhje me pjesëmarrjen në </w:t>
      </w:r>
      <w:r w:rsidR="000E2930">
        <w:rPr>
          <w:rFonts w:ascii="Arial" w:hAnsi="Arial" w:cs="Arial"/>
          <w:sz w:val="20"/>
          <w:szCs w:val="20"/>
        </w:rPr>
        <w:t xml:space="preserve">klasat </w:t>
      </w:r>
      <w:r w:rsidRPr="00D16246">
        <w:rPr>
          <w:rFonts w:ascii="Arial" w:hAnsi="Arial" w:cs="Arial"/>
          <w:sz w:val="20"/>
          <w:szCs w:val="20"/>
        </w:rPr>
        <w:t xml:space="preserve">Socatots ose </w:t>
      </w:r>
      <w:r w:rsidR="000E2930">
        <w:rPr>
          <w:rFonts w:ascii="Arial" w:hAnsi="Arial" w:cs="Arial"/>
          <w:sz w:val="20"/>
          <w:szCs w:val="20"/>
        </w:rPr>
        <w:t>Brazilian Soccer Schools</w:t>
      </w:r>
    </w:p>
    <w:p w:rsidR="00D16246" w:rsidRPr="00D16246" w:rsidRDefault="00D16246" w:rsidP="00D16246">
      <w:pPr>
        <w:rPr>
          <w:rFonts w:ascii="Arial" w:hAnsi="Arial" w:cs="Arial"/>
          <w:sz w:val="20"/>
          <w:szCs w:val="20"/>
        </w:rPr>
      </w:pPr>
      <w:r w:rsidRPr="00D16246">
        <w:rPr>
          <w:rFonts w:ascii="Arial" w:hAnsi="Arial" w:cs="Arial"/>
          <w:sz w:val="20"/>
          <w:szCs w:val="20"/>
        </w:rPr>
        <w:t xml:space="preserve">● </w:t>
      </w:r>
      <w:proofErr w:type="gramStart"/>
      <w:r w:rsidRPr="00D16246">
        <w:rPr>
          <w:rFonts w:ascii="Arial" w:hAnsi="Arial" w:cs="Arial"/>
          <w:sz w:val="20"/>
          <w:szCs w:val="20"/>
        </w:rPr>
        <w:t>informacion</w:t>
      </w:r>
      <w:proofErr w:type="gramEnd"/>
      <w:r w:rsidRPr="00D16246">
        <w:rPr>
          <w:rFonts w:ascii="Arial" w:hAnsi="Arial" w:cs="Arial"/>
          <w:sz w:val="20"/>
          <w:szCs w:val="20"/>
        </w:rPr>
        <w:t xml:space="preserve"> n</w:t>
      </w:r>
      <w:r w:rsidR="000E2930">
        <w:rPr>
          <w:rFonts w:ascii="Arial" w:hAnsi="Arial" w:cs="Arial"/>
          <w:sz w:val="20"/>
          <w:szCs w:val="20"/>
        </w:rPr>
        <w:t>ë lidhje me promovimet dhe</w:t>
      </w:r>
      <w:r w:rsidRPr="00D16246">
        <w:rPr>
          <w:rFonts w:ascii="Arial" w:hAnsi="Arial" w:cs="Arial"/>
          <w:sz w:val="20"/>
          <w:szCs w:val="20"/>
        </w:rPr>
        <w:t xml:space="preserve"> klasat;</w:t>
      </w:r>
    </w:p>
    <w:p w:rsidR="00D16246" w:rsidRPr="00D16246" w:rsidRDefault="00D16246" w:rsidP="00D16246">
      <w:pPr>
        <w:rPr>
          <w:rFonts w:ascii="Arial" w:hAnsi="Arial" w:cs="Arial"/>
          <w:sz w:val="20"/>
          <w:szCs w:val="20"/>
        </w:rPr>
      </w:pPr>
      <w:r w:rsidRPr="00D16246">
        <w:rPr>
          <w:rFonts w:ascii="Arial" w:hAnsi="Arial" w:cs="Arial"/>
          <w:sz w:val="20"/>
          <w:szCs w:val="20"/>
        </w:rPr>
        <w:t xml:space="preserve">● </w:t>
      </w:r>
      <w:proofErr w:type="gramStart"/>
      <w:r w:rsidRPr="00D16246">
        <w:rPr>
          <w:rFonts w:ascii="Arial" w:hAnsi="Arial" w:cs="Arial"/>
          <w:sz w:val="20"/>
          <w:szCs w:val="20"/>
        </w:rPr>
        <w:t>kryerjen</w:t>
      </w:r>
      <w:proofErr w:type="gramEnd"/>
      <w:r w:rsidRPr="00D16246">
        <w:rPr>
          <w:rFonts w:ascii="Arial" w:hAnsi="Arial" w:cs="Arial"/>
          <w:sz w:val="20"/>
          <w:szCs w:val="20"/>
        </w:rPr>
        <w:t xml:space="preserve"> e bashkëpunimit të vazhdueshëm gjatë kohëzgjatjes së kontratës për mbajtjen e orëve të mësimit;</w:t>
      </w:r>
    </w:p>
    <w:p w:rsidR="00D16246" w:rsidRPr="00D16246" w:rsidRDefault="00D16246" w:rsidP="00D16246">
      <w:pPr>
        <w:rPr>
          <w:rFonts w:ascii="Arial" w:hAnsi="Arial" w:cs="Arial"/>
          <w:sz w:val="20"/>
          <w:szCs w:val="20"/>
        </w:rPr>
      </w:pPr>
      <w:r w:rsidRPr="00D16246">
        <w:rPr>
          <w:rFonts w:ascii="Arial" w:hAnsi="Arial" w:cs="Arial"/>
          <w:sz w:val="20"/>
          <w:szCs w:val="20"/>
        </w:rPr>
        <w:t xml:space="preserve">● </w:t>
      </w:r>
      <w:proofErr w:type="gramStart"/>
      <w:r w:rsidRPr="00D16246">
        <w:rPr>
          <w:rFonts w:ascii="Arial" w:hAnsi="Arial" w:cs="Arial"/>
          <w:sz w:val="20"/>
          <w:szCs w:val="20"/>
        </w:rPr>
        <w:t>prezantimin</w:t>
      </w:r>
      <w:proofErr w:type="gramEnd"/>
      <w:r w:rsidRPr="00D16246">
        <w:rPr>
          <w:rFonts w:ascii="Arial" w:hAnsi="Arial" w:cs="Arial"/>
          <w:sz w:val="20"/>
          <w:szCs w:val="20"/>
        </w:rPr>
        <w:t xml:space="preserve"> e ofertës së shërbimeve plotësuese, në lidhje me klasat e zhvilluara, të tilla</w:t>
      </w:r>
    </w:p>
    <w:p w:rsidR="00D16246" w:rsidRPr="00D16246" w:rsidRDefault="00D16246" w:rsidP="00D16246">
      <w:pPr>
        <w:rPr>
          <w:rFonts w:ascii="Arial" w:hAnsi="Arial" w:cs="Arial"/>
          <w:sz w:val="20"/>
          <w:szCs w:val="20"/>
        </w:rPr>
      </w:pPr>
      <w:proofErr w:type="gramStart"/>
      <w:r w:rsidRPr="00D16246">
        <w:rPr>
          <w:rFonts w:ascii="Arial" w:hAnsi="Arial" w:cs="Arial"/>
          <w:sz w:val="20"/>
          <w:szCs w:val="20"/>
        </w:rPr>
        <w:t>si</w:t>
      </w:r>
      <w:proofErr w:type="gramEnd"/>
      <w:r w:rsidRPr="00D16246">
        <w:rPr>
          <w:rFonts w:ascii="Arial" w:hAnsi="Arial" w:cs="Arial"/>
          <w:sz w:val="20"/>
          <w:szCs w:val="20"/>
        </w:rPr>
        <w:t>: oferta për kampe, gjysmë kampe, festa për ditëlindje, shitja e pajisjeve dhe veshjeve sportive,</w:t>
      </w:r>
    </w:p>
    <w:p w:rsidR="00D16246" w:rsidRPr="00D16246" w:rsidRDefault="00D16246" w:rsidP="00D16246">
      <w:pPr>
        <w:rPr>
          <w:rFonts w:ascii="Arial" w:hAnsi="Arial" w:cs="Arial"/>
          <w:sz w:val="20"/>
          <w:szCs w:val="20"/>
        </w:rPr>
      </w:pPr>
      <w:proofErr w:type="gramStart"/>
      <w:r w:rsidRPr="00D16246">
        <w:rPr>
          <w:rFonts w:ascii="Arial" w:hAnsi="Arial" w:cs="Arial"/>
          <w:sz w:val="20"/>
          <w:szCs w:val="20"/>
        </w:rPr>
        <w:t>sigurimi</w:t>
      </w:r>
      <w:proofErr w:type="gramEnd"/>
      <w:r w:rsidRPr="00D16246">
        <w:rPr>
          <w:rFonts w:ascii="Arial" w:hAnsi="Arial" w:cs="Arial"/>
          <w:sz w:val="20"/>
          <w:szCs w:val="20"/>
        </w:rPr>
        <w:t>, duke përfshirë tregtimin e partnerëve të Socatots ose Brazilian School Schools;</w:t>
      </w:r>
    </w:p>
    <w:p w:rsidR="00D16246" w:rsidRDefault="00D16246" w:rsidP="00D16246">
      <w:pPr>
        <w:rPr>
          <w:rFonts w:ascii="Arial" w:hAnsi="Arial" w:cs="Arial"/>
          <w:sz w:val="20"/>
          <w:szCs w:val="20"/>
        </w:rPr>
      </w:pPr>
    </w:p>
    <w:p w:rsidR="000E2930" w:rsidRPr="00DD2BD7" w:rsidRDefault="00DD2BD7" w:rsidP="000E2930">
      <w:pPr>
        <w:rPr>
          <w:rFonts w:ascii="Arial" w:hAnsi="Arial" w:cs="Arial"/>
          <w:b/>
        </w:rPr>
      </w:pPr>
      <w:proofErr w:type="gramStart"/>
      <w:r w:rsidRPr="00DD2BD7">
        <w:rPr>
          <w:rFonts w:ascii="Arial" w:hAnsi="Arial" w:cs="Arial"/>
          <w:b/>
        </w:rPr>
        <w:t>6.</w:t>
      </w:r>
      <w:r w:rsidR="000E2930" w:rsidRPr="00DD2BD7">
        <w:rPr>
          <w:rFonts w:ascii="Arial" w:hAnsi="Arial" w:cs="Arial"/>
          <w:b/>
        </w:rPr>
        <w:t>Periudha</w:t>
      </w:r>
      <w:proofErr w:type="gramEnd"/>
      <w:r w:rsidR="000E2930" w:rsidRPr="00DD2BD7">
        <w:rPr>
          <w:rFonts w:ascii="Arial" w:hAnsi="Arial" w:cs="Arial"/>
          <w:b/>
        </w:rPr>
        <w:t xml:space="preserve"> e përpunimit të të dhënave</w:t>
      </w:r>
    </w:p>
    <w:p w:rsidR="000E2930" w:rsidRPr="000E2930" w:rsidRDefault="000E2930" w:rsidP="000E2930">
      <w:pPr>
        <w:rPr>
          <w:rFonts w:ascii="Arial" w:hAnsi="Arial" w:cs="Arial"/>
          <w:sz w:val="20"/>
          <w:szCs w:val="20"/>
        </w:rPr>
      </w:pPr>
      <w:r w:rsidRPr="000E2930">
        <w:rPr>
          <w:rFonts w:ascii="Arial" w:hAnsi="Arial" w:cs="Arial"/>
          <w:sz w:val="20"/>
          <w:szCs w:val="20"/>
        </w:rPr>
        <w:t xml:space="preserve">Të dhënat personale do të përpunohen </w:t>
      </w:r>
      <w:proofErr w:type="gramStart"/>
      <w:r w:rsidRPr="000E2930">
        <w:rPr>
          <w:rFonts w:ascii="Arial" w:hAnsi="Arial" w:cs="Arial"/>
          <w:sz w:val="20"/>
          <w:szCs w:val="20"/>
        </w:rPr>
        <w:t>brenda</w:t>
      </w:r>
      <w:proofErr w:type="gramEnd"/>
      <w:r w:rsidRPr="000E2930">
        <w:rPr>
          <w:rFonts w:ascii="Arial" w:hAnsi="Arial" w:cs="Arial"/>
          <w:sz w:val="20"/>
          <w:szCs w:val="20"/>
        </w:rPr>
        <w:t xml:space="preserve"> një periudhe kohore duke përfshirë:</w:t>
      </w:r>
    </w:p>
    <w:p w:rsidR="000E2930" w:rsidRPr="000E2930" w:rsidRDefault="000E2930" w:rsidP="000E2930">
      <w:pPr>
        <w:rPr>
          <w:rFonts w:ascii="Arial" w:hAnsi="Arial" w:cs="Arial"/>
          <w:sz w:val="20"/>
          <w:szCs w:val="20"/>
        </w:rPr>
      </w:pPr>
      <w:r w:rsidRPr="000E2930">
        <w:rPr>
          <w:rFonts w:ascii="Arial" w:hAnsi="Arial" w:cs="Arial"/>
          <w:sz w:val="20"/>
          <w:szCs w:val="20"/>
        </w:rPr>
        <w:t xml:space="preserve">● </w:t>
      </w:r>
      <w:proofErr w:type="gramStart"/>
      <w:r w:rsidRPr="000E2930">
        <w:rPr>
          <w:rFonts w:ascii="Arial" w:hAnsi="Arial" w:cs="Arial"/>
          <w:sz w:val="20"/>
          <w:szCs w:val="20"/>
        </w:rPr>
        <w:t>periudha</w:t>
      </w:r>
      <w:proofErr w:type="gramEnd"/>
      <w:r w:rsidRPr="000E2930">
        <w:rPr>
          <w:rFonts w:ascii="Arial" w:hAnsi="Arial" w:cs="Arial"/>
          <w:sz w:val="20"/>
          <w:szCs w:val="20"/>
        </w:rPr>
        <w:t xml:space="preserve"> para vendosjes së bashkëpunimit (nënshkrimi i një kontrate për kryerjen e orëve),</w:t>
      </w:r>
    </w:p>
    <w:p w:rsidR="000E2930" w:rsidRPr="000E2930" w:rsidRDefault="000E2930" w:rsidP="000E2930">
      <w:pPr>
        <w:rPr>
          <w:rFonts w:ascii="Arial" w:hAnsi="Arial" w:cs="Arial"/>
          <w:sz w:val="20"/>
          <w:szCs w:val="20"/>
        </w:rPr>
      </w:pPr>
      <w:r w:rsidRPr="000E2930">
        <w:rPr>
          <w:rFonts w:ascii="Arial" w:hAnsi="Arial" w:cs="Arial"/>
          <w:sz w:val="20"/>
          <w:szCs w:val="20"/>
        </w:rPr>
        <w:t xml:space="preserve">● </w:t>
      </w:r>
      <w:proofErr w:type="gramStart"/>
      <w:r w:rsidRPr="000E2930">
        <w:rPr>
          <w:rFonts w:ascii="Arial" w:hAnsi="Arial" w:cs="Arial"/>
          <w:sz w:val="20"/>
          <w:szCs w:val="20"/>
        </w:rPr>
        <w:t>kohëzgjatjen</w:t>
      </w:r>
      <w:proofErr w:type="gramEnd"/>
      <w:r w:rsidRPr="000E2930">
        <w:rPr>
          <w:rFonts w:ascii="Arial" w:hAnsi="Arial" w:cs="Arial"/>
          <w:sz w:val="20"/>
          <w:szCs w:val="20"/>
        </w:rPr>
        <w:t xml:space="preserve"> e kontratës për kryerjen e orëve,</w:t>
      </w:r>
    </w:p>
    <w:p w:rsidR="000E2930" w:rsidRPr="000E2930" w:rsidRDefault="000E2930" w:rsidP="000E2930">
      <w:pPr>
        <w:rPr>
          <w:rFonts w:ascii="Arial" w:hAnsi="Arial" w:cs="Arial"/>
          <w:sz w:val="20"/>
          <w:szCs w:val="20"/>
        </w:rPr>
      </w:pPr>
      <w:r w:rsidRPr="000E2930">
        <w:rPr>
          <w:rFonts w:ascii="Arial" w:hAnsi="Arial" w:cs="Arial"/>
          <w:sz w:val="20"/>
          <w:szCs w:val="20"/>
        </w:rPr>
        <w:t xml:space="preserve">● </w:t>
      </w:r>
      <w:proofErr w:type="gramStart"/>
      <w:r w:rsidRPr="000E2930">
        <w:rPr>
          <w:rFonts w:ascii="Arial" w:hAnsi="Arial" w:cs="Arial"/>
          <w:sz w:val="20"/>
          <w:szCs w:val="20"/>
        </w:rPr>
        <w:t>një</w:t>
      </w:r>
      <w:proofErr w:type="gramEnd"/>
      <w:r w:rsidRPr="000E2930">
        <w:rPr>
          <w:rFonts w:ascii="Arial" w:hAnsi="Arial" w:cs="Arial"/>
          <w:sz w:val="20"/>
          <w:szCs w:val="20"/>
        </w:rPr>
        <w:t xml:space="preserve"> periudhë pas përfundimit të kontratës, e treguar në rregulloret e </w:t>
      </w:r>
      <w:r>
        <w:rPr>
          <w:rFonts w:ascii="Arial" w:hAnsi="Arial" w:cs="Arial"/>
          <w:sz w:val="20"/>
          <w:szCs w:val="20"/>
        </w:rPr>
        <w:t>tjera ligjore, përfshirë tatim</w:t>
      </w:r>
    </w:p>
    <w:p w:rsidR="000E2930" w:rsidRPr="000E2930" w:rsidRDefault="000E2930" w:rsidP="000E2930">
      <w:pPr>
        <w:rPr>
          <w:rFonts w:ascii="Arial" w:hAnsi="Arial" w:cs="Arial"/>
          <w:sz w:val="20"/>
          <w:szCs w:val="20"/>
        </w:rPr>
      </w:pPr>
      <w:proofErr w:type="gramStart"/>
      <w:r>
        <w:rPr>
          <w:rFonts w:ascii="Arial" w:hAnsi="Arial" w:cs="Arial"/>
          <w:sz w:val="20"/>
          <w:szCs w:val="20"/>
        </w:rPr>
        <w:t>ligjin</w:t>
      </w:r>
      <w:proofErr w:type="gramEnd"/>
      <w:r>
        <w:rPr>
          <w:rFonts w:ascii="Arial" w:hAnsi="Arial" w:cs="Arial"/>
          <w:sz w:val="20"/>
          <w:szCs w:val="20"/>
        </w:rPr>
        <w:t xml:space="preserve"> si dhe </w:t>
      </w:r>
      <w:r w:rsidRPr="000E2930">
        <w:rPr>
          <w:rFonts w:ascii="Arial" w:hAnsi="Arial" w:cs="Arial"/>
          <w:sz w:val="20"/>
          <w:szCs w:val="20"/>
        </w:rPr>
        <w:t>dispozitat për kufizimin e kërkesave;</w:t>
      </w:r>
    </w:p>
    <w:p w:rsidR="000E2930" w:rsidRDefault="000E2930" w:rsidP="000E2930">
      <w:pPr>
        <w:rPr>
          <w:rFonts w:ascii="Arial" w:hAnsi="Arial" w:cs="Arial"/>
          <w:sz w:val="20"/>
          <w:szCs w:val="20"/>
        </w:rPr>
      </w:pPr>
      <w:r w:rsidRPr="000E2930">
        <w:rPr>
          <w:rFonts w:ascii="Arial" w:hAnsi="Arial" w:cs="Arial"/>
          <w:sz w:val="20"/>
          <w:szCs w:val="20"/>
        </w:rPr>
        <w:t xml:space="preserve">Sidoqoftë, </w:t>
      </w:r>
      <w:proofErr w:type="gramStart"/>
      <w:r w:rsidRPr="000E2930">
        <w:rPr>
          <w:rFonts w:ascii="Arial" w:hAnsi="Arial" w:cs="Arial"/>
          <w:sz w:val="20"/>
          <w:szCs w:val="20"/>
        </w:rPr>
        <w:t>jo</w:t>
      </w:r>
      <w:proofErr w:type="gramEnd"/>
      <w:r w:rsidRPr="000E2930">
        <w:rPr>
          <w:rFonts w:ascii="Arial" w:hAnsi="Arial" w:cs="Arial"/>
          <w:sz w:val="20"/>
          <w:szCs w:val="20"/>
        </w:rPr>
        <w:t xml:space="preserve"> më shumë se 10 vjet pas përfundimit të kontratës për kryerjen e orëve.</w:t>
      </w:r>
    </w:p>
    <w:p w:rsidR="000E2930" w:rsidRDefault="000E2930" w:rsidP="000E2930">
      <w:pPr>
        <w:rPr>
          <w:rFonts w:ascii="Arial" w:hAnsi="Arial" w:cs="Arial"/>
          <w:sz w:val="20"/>
          <w:szCs w:val="20"/>
        </w:rPr>
      </w:pPr>
    </w:p>
    <w:p w:rsidR="000E2930" w:rsidRPr="00DD2BD7" w:rsidRDefault="001C0C7B" w:rsidP="000E2930">
      <w:pPr>
        <w:rPr>
          <w:rFonts w:ascii="Arial" w:hAnsi="Arial" w:cs="Arial"/>
          <w:b/>
        </w:rPr>
      </w:pPr>
      <w:proofErr w:type="gramStart"/>
      <w:r>
        <w:rPr>
          <w:rFonts w:ascii="Arial" w:hAnsi="Arial" w:cs="Arial"/>
          <w:b/>
        </w:rPr>
        <w:t>7.</w:t>
      </w:r>
      <w:r w:rsidR="000E2930" w:rsidRPr="00DD2BD7">
        <w:rPr>
          <w:rFonts w:ascii="Arial" w:hAnsi="Arial" w:cs="Arial"/>
          <w:b/>
        </w:rPr>
        <w:t>Profilizimi</w:t>
      </w:r>
      <w:proofErr w:type="gramEnd"/>
    </w:p>
    <w:p w:rsidR="000E2930" w:rsidRPr="000E2930" w:rsidRDefault="000E2930" w:rsidP="000E2930">
      <w:pPr>
        <w:rPr>
          <w:rFonts w:ascii="Arial" w:hAnsi="Arial" w:cs="Arial"/>
          <w:sz w:val="20"/>
          <w:szCs w:val="20"/>
        </w:rPr>
      </w:pPr>
      <w:r w:rsidRPr="000E2930">
        <w:rPr>
          <w:rFonts w:ascii="Arial" w:hAnsi="Arial" w:cs="Arial"/>
          <w:sz w:val="20"/>
          <w:szCs w:val="20"/>
        </w:rPr>
        <w:t>Si pjesë e përpunimit të të dhënave personale të klientit, ne mund të profilizojmë:</w:t>
      </w:r>
    </w:p>
    <w:p w:rsidR="000E2930" w:rsidRPr="000E2930" w:rsidRDefault="000E2930" w:rsidP="000E2930">
      <w:pPr>
        <w:rPr>
          <w:rFonts w:ascii="Arial" w:hAnsi="Arial" w:cs="Arial"/>
          <w:sz w:val="20"/>
          <w:szCs w:val="20"/>
        </w:rPr>
      </w:pPr>
      <w:r w:rsidRPr="000E2930">
        <w:rPr>
          <w:rFonts w:ascii="Arial" w:hAnsi="Arial" w:cs="Arial"/>
          <w:sz w:val="20"/>
          <w:szCs w:val="20"/>
        </w:rPr>
        <w:t xml:space="preserve">• </w:t>
      </w:r>
      <w:proofErr w:type="gramStart"/>
      <w:r w:rsidRPr="000E2930">
        <w:rPr>
          <w:rFonts w:ascii="Arial" w:hAnsi="Arial" w:cs="Arial"/>
          <w:sz w:val="20"/>
          <w:szCs w:val="20"/>
        </w:rPr>
        <w:t>bazuar</w:t>
      </w:r>
      <w:proofErr w:type="gramEnd"/>
      <w:r w:rsidRPr="000E2930">
        <w:rPr>
          <w:rFonts w:ascii="Arial" w:hAnsi="Arial" w:cs="Arial"/>
          <w:sz w:val="20"/>
          <w:szCs w:val="20"/>
        </w:rPr>
        <w:t xml:space="preserve"> në pëlqimin e Klientit - në mënyrë që të zgjidhni ofertat e produkteve dhe shërbimeve në</w:t>
      </w:r>
    </w:p>
    <w:p w:rsidR="000E2930" w:rsidRDefault="000E2930" w:rsidP="000E2930">
      <w:pPr>
        <w:rPr>
          <w:rFonts w:ascii="Arial" w:hAnsi="Arial" w:cs="Arial"/>
          <w:sz w:val="20"/>
          <w:szCs w:val="20"/>
        </w:rPr>
      </w:pPr>
      <w:r w:rsidRPr="000E2930">
        <w:rPr>
          <w:rFonts w:ascii="Arial" w:hAnsi="Arial" w:cs="Arial"/>
          <w:sz w:val="20"/>
          <w:szCs w:val="20"/>
        </w:rPr>
        <w:t>kushtet e nevojave të një Klienti të caktuar, duke përfshirë përdorimin e procesev</w:t>
      </w:r>
      <w:r>
        <w:rPr>
          <w:rFonts w:ascii="Arial" w:hAnsi="Arial" w:cs="Arial"/>
          <w:sz w:val="20"/>
          <w:szCs w:val="20"/>
        </w:rPr>
        <w:t xml:space="preserve">e automatike, që konsistojnë në </w:t>
      </w:r>
      <w:r w:rsidRPr="000E2930">
        <w:rPr>
          <w:rFonts w:ascii="Arial" w:hAnsi="Arial" w:cs="Arial"/>
          <w:sz w:val="20"/>
          <w:szCs w:val="20"/>
        </w:rPr>
        <w:t>përpilimi</w:t>
      </w:r>
      <w:r>
        <w:rPr>
          <w:rFonts w:ascii="Arial" w:hAnsi="Arial" w:cs="Arial"/>
          <w:sz w:val="20"/>
          <w:szCs w:val="20"/>
        </w:rPr>
        <w:t>n</w:t>
      </w:r>
      <w:r w:rsidRPr="000E2930">
        <w:rPr>
          <w:rFonts w:ascii="Arial" w:hAnsi="Arial" w:cs="Arial"/>
          <w:sz w:val="20"/>
          <w:szCs w:val="20"/>
        </w:rPr>
        <w:t xml:space="preserve"> i të dhënave në fushën e miratimit të dhënë, që vijnë nga burime të ndryshme </w:t>
      </w:r>
      <w:r w:rsidRPr="000E2930">
        <w:rPr>
          <w:rFonts w:ascii="Arial" w:hAnsi="Arial" w:cs="Arial"/>
          <w:sz w:val="20"/>
          <w:szCs w:val="20"/>
        </w:rPr>
        <w:lastRenderedPageBreak/>
        <w:t>dhe</w:t>
      </w:r>
      <w:r w:rsidR="003D7717">
        <w:rPr>
          <w:rFonts w:ascii="Arial" w:hAnsi="Arial" w:cs="Arial"/>
          <w:sz w:val="20"/>
          <w:szCs w:val="20"/>
        </w:rPr>
        <w:t xml:space="preserve"> </w:t>
      </w:r>
      <w:r w:rsidRPr="000E2930">
        <w:rPr>
          <w:rFonts w:ascii="Arial" w:hAnsi="Arial" w:cs="Arial"/>
          <w:sz w:val="20"/>
          <w:szCs w:val="20"/>
        </w:rPr>
        <w:t>profili i caktuar mbi atë bazë, pasoja e të cilit është zgjedhja dhe paraqitja tek</w:t>
      </w:r>
      <w:r w:rsidR="003D7717">
        <w:rPr>
          <w:rFonts w:ascii="Arial" w:hAnsi="Arial" w:cs="Arial"/>
          <w:sz w:val="20"/>
          <w:szCs w:val="20"/>
        </w:rPr>
        <w:t xml:space="preserve"> r</w:t>
      </w:r>
      <w:r w:rsidRPr="000E2930">
        <w:rPr>
          <w:rFonts w:ascii="Arial" w:hAnsi="Arial" w:cs="Arial"/>
          <w:sz w:val="20"/>
          <w:szCs w:val="20"/>
        </w:rPr>
        <w:t>eklamat ose ofertat përkatëse të klientit që përputhen me profilin e tij</w:t>
      </w:r>
      <w:r w:rsidR="003D7717">
        <w:rPr>
          <w:rFonts w:ascii="Arial" w:hAnsi="Arial" w:cs="Arial"/>
          <w:sz w:val="20"/>
          <w:szCs w:val="20"/>
        </w:rPr>
        <w:t>.</w:t>
      </w:r>
    </w:p>
    <w:p w:rsidR="003D7717" w:rsidRDefault="003D7717" w:rsidP="000E2930"/>
    <w:p w:rsidR="003D7717" w:rsidRDefault="003D7717" w:rsidP="003D7717">
      <w:pPr>
        <w:pStyle w:val="NormalWeb"/>
        <w:spacing w:before="0" w:beforeAutospacing="0" w:after="150" w:afterAutospacing="0" w:line="360" w:lineRule="atLeast"/>
        <w:rPr>
          <w:rFonts w:ascii="Arial" w:hAnsi="Arial" w:cs="Arial"/>
          <w:color w:val="000000"/>
          <w:sz w:val="21"/>
          <w:szCs w:val="21"/>
        </w:rPr>
      </w:pPr>
    </w:p>
    <w:p w:rsidR="001C0C7B" w:rsidRDefault="001C0C7B" w:rsidP="003D7717">
      <w:pPr>
        <w:pStyle w:val="NormalWeb"/>
        <w:spacing w:after="150" w:line="360" w:lineRule="atLeast"/>
        <w:rPr>
          <w:rFonts w:ascii="Arial" w:hAnsi="Arial" w:cs="Arial"/>
          <w:b/>
          <w:color w:val="000000"/>
          <w:sz w:val="21"/>
          <w:szCs w:val="21"/>
        </w:rPr>
      </w:pPr>
    </w:p>
    <w:p w:rsidR="001C0C7B" w:rsidRDefault="001C0C7B" w:rsidP="003D7717">
      <w:pPr>
        <w:pStyle w:val="NormalWeb"/>
        <w:spacing w:after="150" w:line="360" w:lineRule="atLeast"/>
        <w:rPr>
          <w:rFonts w:ascii="Arial" w:hAnsi="Arial" w:cs="Arial"/>
          <w:b/>
          <w:color w:val="000000"/>
          <w:sz w:val="21"/>
          <w:szCs w:val="21"/>
        </w:rPr>
      </w:pPr>
    </w:p>
    <w:p w:rsidR="003D7717" w:rsidRPr="003D7717" w:rsidRDefault="001C0C7B" w:rsidP="003D7717">
      <w:pPr>
        <w:pStyle w:val="NormalWeb"/>
        <w:spacing w:after="150" w:line="360" w:lineRule="atLeast"/>
        <w:rPr>
          <w:rFonts w:ascii="Arial" w:hAnsi="Arial" w:cs="Arial"/>
          <w:b/>
          <w:color w:val="000000"/>
          <w:sz w:val="21"/>
          <w:szCs w:val="21"/>
        </w:rPr>
      </w:pPr>
      <w:proofErr w:type="gramStart"/>
      <w:r>
        <w:rPr>
          <w:rFonts w:ascii="Arial" w:hAnsi="Arial" w:cs="Arial"/>
          <w:b/>
          <w:color w:val="000000"/>
          <w:sz w:val="21"/>
          <w:szCs w:val="21"/>
        </w:rPr>
        <w:t>8.</w:t>
      </w:r>
      <w:r w:rsidR="003D7717" w:rsidRPr="003D7717">
        <w:rPr>
          <w:rFonts w:ascii="Arial" w:hAnsi="Arial" w:cs="Arial"/>
          <w:b/>
          <w:color w:val="000000"/>
          <w:sz w:val="21"/>
          <w:szCs w:val="21"/>
        </w:rPr>
        <w:t>Të</w:t>
      </w:r>
      <w:proofErr w:type="gramEnd"/>
      <w:r w:rsidR="003D7717" w:rsidRPr="003D7717">
        <w:rPr>
          <w:rFonts w:ascii="Arial" w:hAnsi="Arial" w:cs="Arial"/>
          <w:b/>
          <w:color w:val="000000"/>
          <w:sz w:val="21"/>
          <w:szCs w:val="21"/>
        </w:rPr>
        <w:t xml:space="preserve"> drejtat e personave, të dhënat e të cilëve përpunohen</w:t>
      </w:r>
    </w:p>
    <w:p w:rsidR="003D7717" w:rsidRDefault="003D7717" w:rsidP="003D7717">
      <w:pPr>
        <w:pStyle w:val="NormalWeb"/>
        <w:spacing w:before="0" w:beforeAutospacing="0" w:after="150" w:afterAutospacing="0" w:line="360" w:lineRule="atLeast"/>
        <w:rPr>
          <w:rFonts w:ascii="Arial" w:hAnsi="Arial" w:cs="Arial"/>
          <w:color w:val="000000"/>
          <w:sz w:val="21"/>
          <w:szCs w:val="21"/>
        </w:rPr>
      </w:pPr>
      <w:r>
        <w:rPr>
          <w:rFonts w:ascii="Arial" w:hAnsi="Arial" w:cs="Arial"/>
          <w:color w:val="000000"/>
          <w:sz w:val="21"/>
          <w:szCs w:val="21"/>
        </w:rPr>
        <w:t xml:space="preserve">Ju keni të drejtën ligjore për:  </w:t>
      </w:r>
    </w:p>
    <w:p w:rsidR="003D7717" w:rsidRDefault="003D7717" w:rsidP="003D7717">
      <w:pPr>
        <w:pStyle w:val="NormalWeb"/>
        <w:numPr>
          <w:ilvl w:val="0"/>
          <w:numId w:val="1"/>
        </w:numPr>
        <w:spacing w:before="0" w:beforeAutospacing="0" w:after="150" w:afterAutospacing="0" w:line="360" w:lineRule="atLeast"/>
        <w:rPr>
          <w:rFonts w:ascii="Arial" w:hAnsi="Arial" w:cs="Arial"/>
          <w:color w:val="000000"/>
          <w:sz w:val="21"/>
          <w:szCs w:val="21"/>
        </w:rPr>
      </w:pPr>
      <w:r>
        <w:rPr>
          <w:rFonts w:ascii="Arial" w:hAnsi="Arial" w:cs="Arial"/>
          <w:color w:val="000000"/>
          <w:sz w:val="21"/>
          <w:szCs w:val="21"/>
        </w:rPr>
        <w:t>informacion,</w:t>
      </w:r>
    </w:p>
    <w:p w:rsidR="003D7717" w:rsidRDefault="001C0C7B" w:rsidP="003D7717">
      <w:pPr>
        <w:pStyle w:val="NormalWeb"/>
        <w:numPr>
          <w:ilvl w:val="0"/>
          <w:numId w:val="1"/>
        </w:numPr>
        <w:spacing w:before="0" w:beforeAutospacing="0" w:after="150" w:afterAutospacing="0" w:line="360" w:lineRule="atLeast"/>
        <w:rPr>
          <w:rFonts w:ascii="Arial" w:hAnsi="Arial" w:cs="Arial"/>
          <w:color w:val="000000"/>
          <w:sz w:val="21"/>
          <w:szCs w:val="21"/>
        </w:rPr>
      </w:pPr>
      <w:r>
        <w:rPr>
          <w:rFonts w:ascii="Arial" w:hAnsi="Arial" w:cs="Arial"/>
          <w:color w:val="000000"/>
          <w:sz w:val="21"/>
          <w:szCs w:val="21"/>
        </w:rPr>
        <w:t>qasje</w:t>
      </w:r>
      <w:r w:rsidR="003D7717" w:rsidRPr="003D7717">
        <w:rPr>
          <w:rFonts w:ascii="Arial" w:hAnsi="Arial" w:cs="Arial"/>
          <w:color w:val="000000"/>
          <w:sz w:val="21"/>
          <w:szCs w:val="21"/>
        </w:rPr>
        <w:t xml:space="preserve"> në të dhëna,</w:t>
      </w:r>
    </w:p>
    <w:p w:rsidR="003D7717" w:rsidRDefault="003D7717" w:rsidP="003D7717">
      <w:pPr>
        <w:pStyle w:val="NormalWeb"/>
        <w:numPr>
          <w:ilvl w:val="0"/>
          <w:numId w:val="1"/>
        </w:numPr>
        <w:spacing w:before="0" w:beforeAutospacing="0" w:after="150" w:afterAutospacing="0" w:line="360" w:lineRule="atLeast"/>
        <w:rPr>
          <w:rFonts w:ascii="Arial" w:hAnsi="Arial" w:cs="Arial"/>
          <w:color w:val="000000"/>
          <w:sz w:val="21"/>
          <w:szCs w:val="21"/>
        </w:rPr>
      </w:pPr>
      <w:r>
        <w:rPr>
          <w:rFonts w:ascii="Arial" w:hAnsi="Arial" w:cs="Arial"/>
          <w:color w:val="000000"/>
          <w:sz w:val="21"/>
          <w:szCs w:val="21"/>
        </w:rPr>
        <w:t>marrjen</w:t>
      </w:r>
      <w:r w:rsidRPr="003D7717">
        <w:rPr>
          <w:rFonts w:ascii="Arial" w:hAnsi="Arial" w:cs="Arial"/>
          <w:color w:val="000000"/>
          <w:sz w:val="21"/>
          <w:szCs w:val="21"/>
        </w:rPr>
        <w:t xml:space="preserve"> nga administratori kopjet e të dhënave personale që do të përpunohen</w:t>
      </w:r>
    </w:p>
    <w:p w:rsidR="003D7717" w:rsidRDefault="003D7717" w:rsidP="003D7717">
      <w:pPr>
        <w:pStyle w:val="NormalWeb"/>
        <w:numPr>
          <w:ilvl w:val="0"/>
          <w:numId w:val="1"/>
        </w:numPr>
        <w:spacing w:before="0" w:beforeAutospacing="0" w:after="150" w:afterAutospacing="0" w:line="360" w:lineRule="atLeast"/>
        <w:rPr>
          <w:rFonts w:ascii="Arial" w:hAnsi="Arial" w:cs="Arial"/>
          <w:color w:val="000000"/>
          <w:sz w:val="21"/>
          <w:szCs w:val="21"/>
        </w:rPr>
      </w:pPr>
      <w:r w:rsidRPr="003D7717">
        <w:rPr>
          <w:rFonts w:ascii="Arial" w:hAnsi="Arial" w:cs="Arial"/>
          <w:color w:val="000000"/>
          <w:sz w:val="21"/>
          <w:szCs w:val="21"/>
        </w:rPr>
        <w:t>korrigjimi</w:t>
      </w:r>
      <w:r>
        <w:rPr>
          <w:rFonts w:ascii="Arial" w:hAnsi="Arial" w:cs="Arial"/>
          <w:color w:val="000000"/>
          <w:sz w:val="21"/>
          <w:szCs w:val="21"/>
        </w:rPr>
        <w:t>n</w:t>
      </w:r>
      <w:r w:rsidRPr="003D7717">
        <w:rPr>
          <w:rFonts w:ascii="Arial" w:hAnsi="Arial" w:cs="Arial"/>
          <w:color w:val="000000"/>
          <w:sz w:val="21"/>
          <w:szCs w:val="21"/>
        </w:rPr>
        <w:t xml:space="preserve"> / plotësimi</w:t>
      </w:r>
      <w:r>
        <w:rPr>
          <w:rFonts w:ascii="Arial" w:hAnsi="Arial" w:cs="Arial"/>
          <w:color w:val="000000"/>
          <w:sz w:val="21"/>
          <w:szCs w:val="21"/>
        </w:rPr>
        <w:t>n e</w:t>
      </w:r>
      <w:r w:rsidRPr="003D7717">
        <w:rPr>
          <w:rFonts w:ascii="Arial" w:hAnsi="Arial" w:cs="Arial"/>
          <w:color w:val="000000"/>
          <w:sz w:val="21"/>
          <w:szCs w:val="21"/>
        </w:rPr>
        <w:t xml:space="preserve"> të dhënave</w:t>
      </w:r>
    </w:p>
    <w:p w:rsidR="003D7717" w:rsidRPr="003D7717" w:rsidRDefault="003D7717" w:rsidP="003D7717">
      <w:pPr>
        <w:pStyle w:val="NormalWeb"/>
        <w:numPr>
          <w:ilvl w:val="0"/>
          <w:numId w:val="1"/>
        </w:numPr>
        <w:spacing w:before="0" w:beforeAutospacing="0" w:after="150" w:afterAutospacing="0" w:line="360" w:lineRule="atLeast"/>
        <w:rPr>
          <w:rFonts w:ascii="Arial" w:hAnsi="Arial" w:cs="Arial"/>
          <w:color w:val="000000"/>
          <w:sz w:val="21"/>
          <w:szCs w:val="21"/>
        </w:rPr>
      </w:pPr>
      <w:r>
        <w:rPr>
          <w:rFonts w:ascii="Arial" w:hAnsi="Arial" w:cs="Arial"/>
          <w:color w:val="000000"/>
          <w:sz w:val="21"/>
          <w:szCs w:val="21"/>
        </w:rPr>
        <w:t>fshirjen</w:t>
      </w:r>
      <w:r w:rsidRPr="003D7717">
        <w:rPr>
          <w:rFonts w:ascii="Arial" w:hAnsi="Arial" w:cs="Arial"/>
          <w:color w:val="000000"/>
          <w:sz w:val="21"/>
          <w:szCs w:val="21"/>
        </w:rPr>
        <w:t xml:space="preserve"> e të dhënave (e drejta për tu harruar), nëse të dhënat personale nuk janë më të nevojshme për qëllimet për të cilat janë mbledhur, ose subjekti i të dhënave ka tërhequr pëlqimin, i cili është baza për përpunimin e të dhënave dhe</w:t>
      </w:r>
      <w:r>
        <w:rPr>
          <w:rFonts w:ascii="Arial" w:hAnsi="Arial" w:cs="Arial"/>
          <w:color w:val="000000"/>
          <w:sz w:val="21"/>
          <w:szCs w:val="21"/>
        </w:rPr>
        <w:t xml:space="preserve"> nuk ka </w:t>
      </w:r>
      <w:r w:rsidRPr="003D7717">
        <w:rPr>
          <w:rFonts w:ascii="Arial" w:hAnsi="Arial" w:cs="Arial"/>
          <w:color w:val="000000"/>
          <w:sz w:val="21"/>
          <w:szCs w:val="21"/>
        </w:rPr>
        <w:t>bazë tjetër ligjore për përpunimin, ose subjekti i të dhënave ka paraqitur n</w:t>
      </w:r>
      <w:r>
        <w:rPr>
          <w:rFonts w:ascii="Arial" w:hAnsi="Arial" w:cs="Arial"/>
          <w:color w:val="000000"/>
          <w:sz w:val="21"/>
          <w:szCs w:val="21"/>
        </w:rPr>
        <w:t>jë kundërshtim në përputhje me te</w:t>
      </w:r>
      <w:r w:rsidRPr="003D7717">
        <w:rPr>
          <w:rFonts w:ascii="Arial" w:hAnsi="Arial" w:cs="Arial"/>
          <w:color w:val="000000"/>
          <w:sz w:val="21"/>
          <w:szCs w:val="21"/>
        </w:rPr>
        <w:t xml:space="preserve"> dhe nuk ka mbizotërues,</w:t>
      </w:r>
      <w:r>
        <w:rPr>
          <w:rFonts w:ascii="Arial" w:hAnsi="Arial" w:cs="Arial"/>
          <w:color w:val="000000"/>
          <w:sz w:val="21"/>
          <w:szCs w:val="21"/>
        </w:rPr>
        <w:t xml:space="preserve"> qëllime</w:t>
      </w:r>
      <w:r w:rsidRPr="003D7717">
        <w:rPr>
          <w:rFonts w:ascii="Arial" w:hAnsi="Arial" w:cs="Arial"/>
          <w:color w:val="000000"/>
          <w:sz w:val="21"/>
          <w:szCs w:val="21"/>
        </w:rPr>
        <w:t xml:space="preserve"> legjitime të përpunimit, ose të dhënat personale janë pë</w:t>
      </w:r>
      <w:r>
        <w:rPr>
          <w:rFonts w:ascii="Arial" w:hAnsi="Arial" w:cs="Arial"/>
          <w:color w:val="000000"/>
          <w:sz w:val="21"/>
          <w:szCs w:val="21"/>
        </w:rPr>
        <w:t>rpunuar në mënyrë të paligjshme.</w:t>
      </w:r>
    </w:p>
    <w:p w:rsidR="00F30943" w:rsidRDefault="003D7717" w:rsidP="003D7717">
      <w:pPr>
        <w:pStyle w:val="NormalWeb"/>
        <w:numPr>
          <w:ilvl w:val="0"/>
          <w:numId w:val="2"/>
        </w:numPr>
        <w:spacing w:after="150" w:line="360" w:lineRule="atLeast"/>
        <w:rPr>
          <w:rFonts w:ascii="Arial" w:hAnsi="Arial" w:cs="Arial"/>
          <w:color w:val="000000"/>
          <w:sz w:val="21"/>
          <w:szCs w:val="21"/>
        </w:rPr>
      </w:pPr>
      <w:r>
        <w:rPr>
          <w:rFonts w:ascii="Arial" w:hAnsi="Arial" w:cs="Arial"/>
          <w:color w:val="000000"/>
          <w:sz w:val="21"/>
          <w:szCs w:val="21"/>
        </w:rPr>
        <w:t>S</w:t>
      </w:r>
      <w:r w:rsidRPr="003D7717">
        <w:rPr>
          <w:rFonts w:ascii="Arial" w:hAnsi="Arial" w:cs="Arial"/>
          <w:color w:val="000000"/>
          <w:sz w:val="21"/>
          <w:szCs w:val="21"/>
        </w:rPr>
        <w:t>ubjekti i të dhënave raporton se të dhënat që përpunohen janë të pasakta, për kohën e të dhënave</w:t>
      </w:r>
    </w:p>
    <w:p w:rsidR="003D7717" w:rsidRPr="00F30943" w:rsidRDefault="003D7717" w:rsidP="003D7717">
      <w:pPr>
        <w:pStyle w:val="NormalWeb"/>
        <w:numPr>
          <w:ilvl w:val="0"/>
          <w:numId w:val="2"/>
        </w:numPr>
        <w:spacing w:after="150" w:line="360" w:lineRule="atLeast"/>
        <w:rPr>
          <w:rFonts w:ascii="Arial" w:hAnsi="Arial" w:cs="Arial"/>
          <w:color w:val="000000"/>
          <w:sz w:val="21"/>
          <w:szCs w:val="21"/>
        </w:rPr>
      </w:pPr>
      <w:r w:rsidRPr="00F30943">
        <w:rPr>
          <w:rFonts w:ascii="Arial" w:hAnsi="Arial" w:cs="Arial"/>
          <w:color w:val="000000"/>
          <w:sz w:val="21"/>
          <w:szCs w:val="21"/>
        </w:rPr>
        <w:t>përpunimi i të dhënave është i paligjshëm dhe subjekti i të dhënave kundërshton heqjen dhe kërkesat e tyre</w:t>
      </w:r>
    </w:p>
    <w:p w:rsidR="00F30943" w:rsidRDefault="003D7717" w:rsidP="003D7717">
      <w:pPr>
        <w:pStyle w:val="NormalWeb"/>
        <w:spacing w:after="150" w:line="360" w:lineRule="atLeast"/>
        <w:rPr>
          <w:rFonts w:ascii="Arial" w:hAnsi="Arial" w:cs="Arial"/>
          <w:color w:val="000000"/>
          <w:sz w:val="21"/>
          <w:szCs w:val="21"/>
        </w:rPr>
      </w:pPr>
      <w:r w:rsidRPr="003D7717">
        <w:rPr>
          <w:rFonts w:ascii="Arial" w:hAnsi="Arial" w:cs="Arial"/>
          <w:color w:val="000000"/>
          <w:sz w:val="21"/>
          <w:szCs w:val="21"/>
        </w:rPr>
        <w:t xml:space="preserve">● </w:t>
      </w:r>
      <w:proofErr w:type="gramStart"/>
      <w:r w:rsidRPr="003D7717">
        <w:rPr>
          <w:rFonts w:ascii="Arial" w:hAnsi="Arial" w:cs="Arial"/>
          <w:color w:val="000000"/>
          <w:sz w:val="21"/>
          <w:szCs w:val="21"/>
        </w:rPr>
        <w:t>administratori</w:t>
      </w:r>
      <w:proofErr w:type="gramEnd"/>
      <w:r w:rsidRPr="003D7717">
        <w:rPr>
          <w:rFonts w:ascii="Arial" w:hAnsi="Arial" w:cs="Arial"/>
          <w:color w:val="000000"/>
          <w:sz w:val="21"/>
          <w:szCs w:val="21"/>
        </w:rPr>
        <w:t xml:space="preserve"> nuk ka më nevojë për të dhëna personale për përpunim</w:t>
      </w:r>
      <w:r w:rsidR="00F30943">
        <w:rPr>
          <w:rFonts w:ascii="Arial" w:hAnsi="Arial" w:cs="Arial"/>
          <w:color w:val="000000"/>
          <w:sz w:val="21"/>
          <w:szCs w:val="21"/>
        </w:rPr>
        <w:t xml:space="preserve">, por ato janë të nevojshme nga </w:t>
      </w:r>
      <w:r w:rsidRPr="003D7717">
        <w:rPr>
          <w:rFonts w:ascii="Arial" w:hAnsi="Arial" w:cs="Arial"/>
          <w:color w:val="000000"/>
          <w:sz w:val="21"/>
          <w:szCs w:val="21"/>
        </w:rPr>
        <w:t>personi të cilit i duhet të përcaktojë,</w:t>
      </w:r>
      <w:r w:rsidR="00F30943">
        <w:rPr>
          <w:rFonts w:ascii="Arial" w:hAnsi="Arial" w:cs="Arial"/>
          <w:color w:val="000000"/>
          <w:sz w:val="21"/>
          <w:szCs w:val="21"/>
        </w:rPr>
        <w:t xml:space="preserve"> pohojë ose mbrojë pretendimet;</w:t>
      </w:r>
    </w:p>
    <w:p w:rsidR="003D7717" w:rsidRPr="003D7717" w:rsidRDefault="003D7717" w:rsidP="003D7717">
      <w:pPr>
        <w:pStyle w:val="NormalWeb"/>
        <w:spacing w:after="150" w:line="360" w:lineRule="atLeast"/>
        <w:rPr>
          <w:rFonts w:ascii="Arial" w:hAnsi="Arial" w:cs="Arial"/>
          <w:color w:val="000000"/>
          <w:sz w:val="21"/>
          <w:szCs w:val="21"/>
        </w:rPr>
      </w:pPr>
      <w:r w:rsidRPr="003D7717">
        <w:rPr>
          <w:rFonts w:ascii="Arial" w:hAnsi="Arial" w:cs="Arial"/>
          <w:color w:val="000000"/>
          <w:sz w:val="21"/>
          <w:szCs w:val="21"/>
        </w:rPr>
        <w:t>Nëse të dhënat personale përpunohen në bazë të interesave legjitime të Socatots (p.sh.</w:t>
      </w:r>
    </w:p>
    <w:p w:rsidR="003D7717" w:rsidRPr="003D7717" w:rsidRDefault="003D7717" w:rsidP="003D7717">
      <w:pPr>
        <w:pStyle w:val="NormalWeb"/>
        <w:spacing w:after="150" w:line="360" w:lineRule="atLeast"/>
        <w:rPr>
          <w:rFonts w:ascii="Arial" w:hAnsi="Arial" w:cs="Arial"/>
          <w:color w:val="000000"/>
          <w:sz w:val="21"/>
          <w:szCs w:val="21"/>
        </w:rPr>
      </w:pPr>
      <w:proofErr w:type="gramStart"/>
      <w:r w:rsidRPr="003D7717">
        <w:rPr>
          <w:rFonts w:ascii="Arial" w:hAnsi="Arial" w:cs="Arial"/>
          <w:color w:val="000000"/>
          <w:sz w:val="21"/>
          <w:szCs w:val="21"/>
        </w:rPr>
        <w:t>qëllime</w:t>
      </w:r>
      <w:proofErr w:type="gramEnd"/>
      <w:r w:rsidRPr="003D7717">
        <w:rPr>
          <w:rFonts w:ascii="Arial" w:hAnsi="Arial" w:cs="Arial"/>
          <w:color w:val="000000"/>
          <w:sz w:val="21"/>
          <w:szCs w:val="21"/>
        </w:rPr>
        <w:t xml:space="preserve"> analitike, dëshmuese, arkivuese), atëherë nëse Klienti kundërshton, Socatots do të duhet</w:t>
      </w:r>
    </w:p>
    <w:p w:rsidR="003D7717" w:rsidRPr="003D7717" w:rsidRDefault="00F30943" w:rsidP="003D7717">
      <w:pPr>
        <w:pStyle w:val="NormalWeb"/>
        <w:spacing w:after="150" w:line="360" w:lineRule="atLeast"/>
        <w:rPr>
          <w:rFonts w:ascii="Arial" w:hAnsi="Arial" w:cs="Arial"/>
          <w:color w:val="000000"/>
          <w:sz w:val="21"/>
          <w:szCs w:val="21"/>
        </w:rPr>
      </w:pPr>
      <w:proofErr w:type="gramStart"/>
      <w:r>
        <w:rPr>
          <w:rFonts w:ascii="Arial" w:hAnsi="Arial" w:cs="Arial"/>
          <w:color w:val="000000"/>
          <w:sz w:val="21"/>
          <w:szCs w:val="21"/>
        </w:rPr>
        <w:lastRenderedPageBreak/>
        <w:t>ndaloje</w:t>
      </w:r>
      <w:proofErr w:type="gramEnd"/>
      <w:r>
        <w:rPr>
          <w:rFonts w:ascii="Arial" w:hAnsi="Arial" w:cs="Arial"/>
          <w:color w:val="000000"/>
          <w:sz w:val="21"/>
          <w:szCs w:val="21"/>
        </w:rPr>
        <w:t xml:space="preserve"> </w:t>
      </w:r>
      <w:r w:rsidR="003D7717" w:rsidRPr="003D7717">
        <w:rPr>
          <w:rFonts w:ascii="Arial" w:hAnsi="Arial" w:cs="Arial"/>
          <w:color w:val="000000"/>
          <w:sz w:val="21"/>
          <w:szCs w:val="21"/>
        </w:rPr>
        <w:t>përpunimin e të dhënave, përveç nëse demons</w:t>
      </w:r>
      <w:r>
        <w:rPr>
          <w:rFonts w:ascii="Arial" w:hAnsi="Arial" w:cs="Arial"/>
          <w:color w:val="000000"/>
          <w:sz w:val="21"/>
          <w:szCs w:val="21"/>
        </w:rPr>
        <w:t>tron ekzistencën e një arsyeje</w:t>
      </w:r>
      <w:r w:rsidR="003D7717" w:rsidRPr="003D7717">
        <w:rPr>
          <w:rFonts w:ascii="Arial" w:hAnsi="Arial" w:cs="Arial"/>
          <w:color w:val="000000"/>
          <w:sz w:val="21"/>
          <w:szCs w:val="21"/>
        </w:rPr>
        <w:t xml:space="preserve"> thelbësore</w:t>
      </w:r>
    </w:p>
    <w:p w:rsidR="003D7717" w:rsidRDefault="003D7717" w:rsidP="00F30943">
      <w:pPr>
        <w:pStyle w:val="NormalWeb"/>
        <w:spacing w:after="150" w:line="360" w:lineRule="atLeast"/>
        <w:rPr>
          <w:rFonts w:ascii="Arial" w:hAnsi="Arial" w:cs="Arial"/>
          <w:color w:val="000000"/>
          <w:sz w:val="21"/>
          <w:szCs w:val="21"/>
        </w:rPr>
      </w:pPr>
      <w:r w:rsidRPr="003D7717">
        <w:rPr>
          <w:rFonts w:ascii="Arial" w:hAnsi="Arial" w:cs="Arial"/>
          <w:color w:val="000000"/>
          <w:sz w:val="21"/>
          <w:szCs w:val="21"/>
        </w:rPr>
        <w:t xml:space="preserve"> </w:t>
      </w:r>
      <w:proofErr w:type="gramStart"/>
      <w:r w:rsidRPr="003D7717">
        <w:rPr>
          <w:rFonts w:ascii="Arial" w:hAnsi="Arial" w:cs="Arial"/>
          <w:color w:val="000000"/>
          <w:sz w:val="21"/>
          <w:szCs w:val="21"/>
        </w:rPr>
        <w:t>për</w:t>
      </w:r>
      <w:proofErr w:type="gramEnd"/>
      <w:r w:rsidRPr="003D7717">
        <w:rPr>
          <w:rFonts w:ascii="Arial" w:hAnsi="Arial" w:cs="Arial"/>
          <w:color w:val="000000"/>
          <w:sz w:val="21"/>
          <w:szCs w:val="21"/>
        </w:rPr>
        <w:t xml:space="preserve"> përpunimin </w:t>
      </w:r>
      <w:r w:rsidR="00F30943">
        <w:rPr>
          <w:rFonts w:ascii="Arial" w:hAnsi="Arial" w:cs="Arial"/>
          <w:color w:val="000000"/>
          <w:sz w:val="21"/>
          <w:szCs w:val="21"/>
        </w:rPr>
        <w:t>e te dhenave.</w:t>
      </w:r>
    </w:p>
    <w:p w:rsidR="00F30943" w:rsidRDefault="00F30943" w:rsidP="00F30943">
      <w:pPr>
        <w:pStyle w:val="NormalWeb"/>
        <w:spacing w:before="0" w:beforeAutospacing="0" w:after="150" w:afterAutospacing="0" w:line="360" w:lineRule="atLeast"/>
        <w:rPr>
          <w:rFonts w:ascii="Arial" w:hAnsi="Arial" w:cs="Arial"/>
          <w:color w:val="000000"/>
          <w:sz w:val="21"/>
          <w:szCs w:val="21"/>
        </w:rPr>
      </w:pPr>
      <w:r>
        <w:rPr>
          <w:rFonts w:ascii="Arial" w:hAnsi="Arial" w:cs="Arial"/>
          <w:color w:val="000000"/>
          <w:sz w:val="21"/>
          <w:szCs w:val="21"/>
        </w:rPr>
        <w:t>ALCFDS Albania gjithashtu do t'ju njoftojë menjëherë në rast të shkeljes së mbrojtjes së të dhënave tuaja personale kur shkeljet mund të rezultojnë në një nivel të lartë rreziku për të drejtat dhe liritë tuaja. Ekziston një e drejtë ankimi ndaj Autoritetit Shqiptarë të Mbrojtjes së të Dhënave.</w:t>
      </w:r>
    </w:p>
    <w:p w:rsidR="001C0C7B" w:rsidRDefault="001C0C7B" w:rsidP="00F30943">
      <w:pPr>
        <w:pStyle w:val="NormalWeb"/>
        <w:spacing w:before="0" w:beforeAutospacing="0" w:after="150" w:afterAutospacing="0" w:line="360" w:lineRule="atLeast"/>
        <w:rPr>
          <w:rFonts w:ascii="Arial" w:hAnsi="Arial" w:cs="Arial"/>
          <w:color w:val="000000"/>
          <w:sz w:val="21"/>
          <w:szCs w:val="21"/>
        </w:rPr>
      </w:pPr>
    </w:p>
    <w:p w:rsidR="001C0C7B" w:rsidRPr="001C0C7B" w:rsidRDefault="001C0C7B" w:rsidP="001C0C7B">
      <w:pPr>
        <w:pStyle w:val="NormalWeb"/>
        <w:spacing w:after="150" w:line="360" w:lineRule="atLeast"/>
        <w:rPr>
          <w:rFonts w:ascii="Arial" w:hAnsi="Arial" w:cs="Arial"/>
          <w:color w:val="000000"/>
          <w:sz w:val="21"/>
          <w:szCs w:val="21"/>
        </w:rPr>
      </w:pPr>
      <w:r w:rsidRPr="001C0C7B">
        <w:rPr>
          <w:rFonts w:ascii="Arial" w:hAnsi="Arial" w:cs="Arial"/>
          <w:color w:val="000000"/>
          <w:sz w:val="21"/>
          <w:szCs w:val="21"/>
        </w:rPr>
        <w:t xml:space="preserve">Të gjitha kërkesat në lidhje me të dhënat personale që përpunohen, përfshirë </w:t>
      </w:r>
      <w:r>
        <w:rPr>
          <w:rFonts w:ascii="Arial" w:hAnsi="Arial" w:cs="Arial"/>
          <w:color w:val="000000"/>
          <w:sz w:val="21"/>
          <w:szCs w:val="21"/>
        </w:rPr>
        <w:t>të drejtat për të cilat Klienti ka të drejtë, mund të dërgohen me e-m</w:t>
      </w:r>
      <w:r w:rsidR="00C42815">
        <w:rPr>
          <w:rFonts w:ascii="Arial" w:hAnsi="Arial" w:cs="Arial"/>
          <w:color w:val="000000"/>
          <w:sz w:val="21"/>
          <w:szCs w:val="21"/>
        </w:rPr>
        <w:t>ail në admin@socatots.al</w:t>
      </w:r>
      <w:r w:rsidRPr="001C0C7B">
        <w:rPr>
          <w:rFonts w:ascii="Arial" w:hAnsi="Arial" w:cs="Arial"/>
          <w:color w:val="000000"/>
          <w:sz w:val="21"/>
          <w:szCs w:val="21"/>
        </w:rPr>
        <w:t>, ose me shkrim në adresën e</w:t>
      </w:r>
      <w:r>
        <w:rPr>
          <w:rFonts w:ascii="Arial" w:hAnsi="Arial" w:cs="Arial"/>
          <w:color w:val="000000"/>
          <w:sz w:val="21"/>
          <w:szCs w:val="21"/>
        </w:rPr>
        <w:t xml:space="preserve"> ALCFDS Albania Limited, rruga “Jordan Misja” Tirane, Apartamenti 19, Hyrja 2 Shqiperi.</w:t>
      </w:r>
    </w:p>
    <w:p w:rsidR="001C0C7B" w:rsidRDefault="001C0C7B" w:rsidP="001C0C7B">
      <w:pPr>
        <w:pStyle w:val="NormalWeb"/>
        <w:spacing w:after="150" w:line="360" w:lineRule="atLeast"/>
        <w:rPr>
          <w:rFonts w:ascii="Arial" w:hAnsi="Arial" w:cs="Arial"/>
          <w:color w:val="000000"/>
          <w:sz w:val="21"/>
          <w:szCs w:val="21"/>
        </w:rPr>
      </w:pPr>
      <w:r w:rsidRPr="001C0C7B">
        <w:rPr>
          <w:rFonts w:ascii="Arial" w:hAnsi="Arial" w:cs="Arial"/>
          <w:color w:val="000000"/>
          <w:sz w:val="21"/>
          <w:szCs w:val="21"/>
        </w:rPr>
        <w:t>Sipas ligjit, Socatots si PDA i jep perso</w:t>
      </w:r>
      <w:r>
        <w:rPr>
          <w:rFonts w:ascii="Arial" w:hAnsi="Arial" w:cs="Arial"/>
          <w:color w:val="000000"/>
          <w:sz w:val="21"/>
          <w:szCs w:val="21"/>
        </w:rPr>
        <w:t xml:space="preserve">nit që ka bere kerkese, një përgjigje </w:t>
      </w:r>
      <w:r w:rsidRPr="001C0C7B">
        <w:rPr>
          <w:rFonts w:ascii="Arial" w:hAnsi="Arial" w:cs="Arial"/>
          <w:color w:val="000000"/>
          <w:sz w:val="21"/>
          <w:szCs w:val="21"/>
        </w:rPr>
        <w:t>në lidhje me veprimet e ndërmarra deri në një muaj.</w:t>
      </w:r>
    </w:p>
    <w:p w:rsidR="00F30943" w:rsidRDefault="00F30943" w:rsidP="00F30943">
      <w:pPr>
        <w:pStyle w:val="NormalWeb"/>
        <w:spacing w:after="150" w:line="360" w:lineRule="atLeast"/>
        <w:rPr>
          <w:rFonts w:ascii="Arial" w:hAnsi="Arial" w:cs="Arial"/>
          <w:color w:val="000000"/>
          <w:sz w:val="21"/>
          <w:szCs w:val="21"/>
        </w:rPr>
      </w:pPr>
    </w:p>
    <w:p w:rsidR="00F30943" w:rsidRPr="00F30943" w:rsidRDefault="001C0C7B" w:rsidP="00F30943">
      <w:pPr>
        <w:pStyle w:val="NormalWeb"/>
        <w:spacing w:after="150" w:line="360" w:lineRule="atLeast"/>
        <w:rPr>
          <w:rFonts w:ascii="Arial" w:hAnsi="Arial" w:cs="Arial"/>
          <w:b/>
          <w:color w:val="000000"/>
          <w:sz w:val="21"/>
          <w:szCs w:val="21"/>
        </w:rPr>
      </w:pPr>
      <w:proofErr w:type="gramStart"/>
      <w:r>
        <w:rPr>
          <w:rFonts w:ascii="Arial" w:hAnsi="Arial" w:cs="Arial"/>
          <w:b/>
          <w:color w:val="000000"/>
          <w:sz w:val="21"/>
          <w:szCs w:val="21"/>
        </w:rPr>
        <w:t>9.</w:t>
      </w:r>
      <w:r w:rsidR="00F30943" w:rsidRPr="00F30943">
        <w:rPr>
          <w:rFonts w:ascii="Arial" w:hAnsi="Arial" w:cs="Arial"/>
          <w:b/>
          <w:color w:val="000000"/>
          <w:sz w:val="21"/>
          <w:szCs w:val="21"/>
        </w:rPr>
        <w:t>Siguria</w:t>
      </w:r>
      <w:proofErr w:type="gramEnd"/>
      <w:r w:rsidR="00F30943" w:rsidRPr="00F30943">
        <w:rPr>
          <w:rFonts w:ascii="Arial" w:hAnsi="Arial" w:cs="Arial"/>
          <w:b/>
          <w:color w:val="000000"/>
          <w:sz w:val="21"/>
          <w:szCs w:val="21"/>
        </w:rPr>
        <w:t xml:space="preserve"> e të dhënave personale</w:t>
      </w:r>
    </w:p>
    <w:p w:rsidR="00F30943" w:rsidRPr="00F30943" w:rsidRDefault="00F30943" w:rsidP="00F30943">
      <w:pPr>
        <w:pStyle w:val="NormalWeb"/>
        <w:spacing w:after="150" w:line="360" w:lineRule="atLeast"/>
        <w:rPr>
          <w:rFonts w:ascii="Arial" w:hAnsi="Arial" w:cs="Arial"/>
          <w:color w:val="000000"/>
          <w:sz w:val="21"/>
          <w:szCs w:val="21"/>
        </w:rPr>
      </w:pPr>
      <w:r w:rsidRPr="00F30943">
        <w:rPr>
          <w:rFonts w:ascii="Arial" w:hAnsi="Arial" w:cs="Arial"/>
          <w:color w:val="000000"/>
          <w:sz w:val="21"/>
          <w:szCs w:val="21"/>
        </w:rPr>
        <w:t>Socatots merr masa teknike dhe organizative për të mbrojtur të dhënat personale ndaj</w:t>
      </w:r>
    </w:p>
    <w:p w:rsidR="00F30943" w:rsidRDefault="00F30943" w:rsidP="00F30943">
      <w:pPr>
        <w:pStyle w:val="NormalWeb"/>
        <w:spacing w:after="150" w:line="360" w:lineRule="atLeast"/>
        <w:rPr>
          <w:rFonts w:ascii="Arial" w:hAnsi="Arial" w:cs="Arial"/>
          <w:color w:val="000000"/>
          <w:sz w:val="21"/>
          <w:szCs w:val="21"/>
        </w:rPr>
      </w:pPr>
      <w:proofErr w:type="gramStart"/>
      <w:r>
        <w:rPr>
          <w:rFonts w:ascii="Arial" w:hAnsi="Arial" w:cs="Arial"/>
          <w:color w:val="000000"/>
          <w:sz w:val="21"/>
          <w:szCs w:val="21"/>
        </w:rPr>
        <w:t>hyrjes</w:t>
      </w:r>
      <w:proofErr w:type="gramEnd"/>
      <w:r>
        <w:rPr>
          <w:rFonts w:ascii="Arial" w:hAnsi="Arial" w:cs="Arial"/>
          <w:color w:val="000000"/>
          <w:sz w:val="21"/>
          <w:szCs w:val="21"/>
        </w:rPr>
        <w:t xml:space="preserve"> </w:t>
      </w:r>
      <w:r w:rsidRPr="00F30943">
        <w:rPr>
          <w:rFonts w:ascii="Arial" w:hAnsi="Arial" w:cs="Arial"/>
          <w:color w:val="000000"/>
          <w:sz w:val="21"/>
          <w:szCs w:val="21"/>
        </w:rPr>
        <w:t>ose përdorimi</w:t>
      </w:r>
      <w:r>
        <w:rPr>
          <w:rFonts w:ascii="Arial" w:hAnsi="Arial" w:cs="Arial"/>
          <w:color w:val="000000"/>
          <w:sz w:val="21"/>
          <w:szCs w:val="21"/>
        </w:rPr>
        <w:t>t te</w:t>
      </w:r>
      <w:r w:rsidRPr="00F30943">
        <w:rPr>
          <w:rFonts w:ascii="Arial" w:hAnsi="Arial" w:cs="Arial"/>
          <w:color w:val="000000"/>
          <w:sz w:val="21"/>
          <w:szCs w:val="21"/>
        </w:rPr>
        <w:t xml:space="preserve"> </w:t>
      </w:r>
      <w:r>
        <w:rPr>
          <w:rFonts w:ascii="Arial" w:hAnsi="Arial" w:cs="Arial"/>
          <w:color w:val="000000"/>
          <w:sz w:val="21"/>
          <w:szCs w:val="21"/>
        </w:rPr>
        <w:t>paautorizuar</w:t>
      </w:r>
      <w:r w:rsidRPr="00F30943">
        <w:rPr>
          <w:rFonts w:ascii="Arial" w:hAnsi="Arial" w:cs="Arial"/>
          <w:color w:val="000000"/>
          <w:sz w:val="21"/>
          <w:szCs w:val="21"/>
        </w:rPr>
        <w:t xml:space="preserve"> si dhe </w:t>
      </w:r>
      <w:r>
        <w:rPr>
          <w:rFonts w:ascii="Arial" w:hAnsi="Arial" w:cs="Arial"/>
          <w:color w:val="000000"/>
          <w:sz w:val="21"/>
          <w:szCs w:val="21"/>
        </w:rPr>
        <w:t xml:space="preserve">humbjes </w:t>
      </w:r>
      <w:r w:rsidRPr="00F30943">
        <w:rPr>
          <w:rFonts w:ascii="Arial" w:hAnsi="Arial" w:cs="Arial"/>
          <w:color w:val="000000"/>
          <w:sz w:val="21"/>
          <w:szCs w:val="21"/>
        </w:rPr>
        <w:t xml:space="preserve">ose shkelje e integritetit. </w:t>
      </w:r>
    </w:p>
    <w:p w:rsidR="00F30943" w:rsidRPr="00F30943" w:rsidRDefault="00F30943" w:rsidP="00F30943">
      <w:pPr>
        <w:pStyle w:val="NormalWeb"/>
        <w:spacing w:after="150" w:line="360" w:lineRule="atLeast"/>
        <w:rPr>
          <w:rFonts w:ascii="Arial" w:hAnsi="Arial" w:cs="Arial"/>
          <w:color w:val="000000"/>
          <w:sz w:val="21"/>
          <w:szCs w:val="21"/>
        </w:rPr>
      </w:pPr>
      <w:r w:rsidRPr="00F30943">
        <w:rPr>
          <w:rFonts w:ascii="Arial" w:hAnsi="Arial" w:cs="Arial"/>
          <w:color w:val="000000"/>
          <w:sz w:val="21"/>
          <w:szCs w:val="21"/>
        </w:rPr>
        <w:t>Kur dizajnohet infrastruktura IT e përdorur për përpunimin e</w:t>
      </w:r>
    </w:p>
    <w:p w:rsidR="00F30943" w:rsidRPr="00F30943" w:rsidRDefault="00F30943" w:rsidP="00F30943">
      <w:pPr>
        <w:pStyle w:val="NormalWeb"/>
        <w:spacing w:after="150" w:line="360" w:lineRule="atLeast"/>
        <w:rPr>
          <w:rFonts w:ascii="Arial" w:hAnsi="Arial" w:cs="Arial"/>
          <w:color w:val="000000"/>
          <w:sz w:val="21"/>
          <w:szCs w:val="21"/>
        </w:rPr>
      </w:pPr>
      <w:proofErr w:type="gramStart"/>
      <w:r w:rsidRPr="00F30943">
        <w:rPr>
          <w:rFonts w:ascii="Arial" w:hAnsi="Arial" w:cs="Arial"/>
          <w:color w:val="000000"/>
          <w:sz w:val="21"/>
          <w:szCs w:val="21"/>
        </w:rPr>
        <w:t>të</w:t>
      </w:r>
      <w:proofErr w:type="gramEnd"/>
      <w:r w:rsidRPr="00F30943">
        <w:rPr>
          <w:rFonts w:ascii="Arial" w:hAnsi="Arial" w:cs="Arial"/>
          <w:color w:val="000000"/>
          <w:sz w:val="21"/>
          <w:szCs w:val="21"/>
        </w:rPr>
        <w:t xml:space="preserve"> dhëna personale, siguria e të dhënave personale merret parasysh.</w:t>
      </w:r>
    </w:p>
    <w:p w:rsidR="00F30943" w:rsidRPr="00F30943" w:rsidRDefault="00F30943" w:rsidP="00F30943">
      <w:pPr>
        <w:pStyle w:val="NormalWeb"/>
        <w:spacing w:after="150" w:line="360" w:lineRule="atLeast"/>
        <w:rPr>
          <w:rFonts w:ascii="Arial" w:hAnsi="Arial" w:cs="Arial"/>
          <w:color w:val="000000"/>
          <w:sz w:val="21"/>
          <w:szCs w:val="21"/>
        </w:rPr>
      </w:pPr>
      <w:r w:rsidRPr="00F30943">
        <w:rPr>
          <w:rFonts w:ascii="Arial" w:hAnsi="Arial" w:cs="Arial"/>
          <w:color w:val="000000"/>
          <w:sz w:val="21"/>
          <w:szCs w:val="21"/>
        </w:rPr>
        <w:t>Si pjesë e garantimit të sigurisë së të dhënave personale t</w:t>
      </w:r>
      <w:r>
        <w:rPr>
          <w:rFonts w:ascii="Arial" w:hAnsi="Arial" w:cs="Arial"/>
          <w:color w:val="000000"/>
          <w:sz w:val="21"/>
          <w:szCs w:val="21"/>
        </w:rPr>
        <w:t>ë përpunuara, Socatots zbaton si</w:t>
      </w:r>
      <w:r w:rsidRPr="00F30943">
        <w:rPr>
          <w:rFonts w:ascii="Arial" w:hAnsi="Arial" w:cs="Arial"/>
          <w:color w:val="000000"/>
          <w:sz w:val="21"/>
          <w:szCs w:val="21"/>
        </w:rPr>
        <w:t xml:space="preserve"> vijon</w:t>
      </w:r>
    </w:p>
    <w:p w:rsidR="00F30943" w:rsidRPr="00F30943" w:rsidRDefault="00F30943" w:rsidP="00F30943">
      <w:pPr>
        <w:pStyle w:val="NormalWeb"/>
        <w:spacing w:after="150" w:line="360" w:lineRule="atLeast"/>
        <w:rPr>
          <w:rFonts w:ascii="Arial" w:hAnsi="Arial" w:cs="Arial"/>
          <w:color w:val="000000"/>
          <w:sz w:val="21"/>
          <w:szCs w:val="21"/>
        </w:rPr>
      </w:pPr>
      <w:proofErr w:type="gramStart"/>
      <w:r w:rsidRPr="00F30943">
        <w:rPr>
          <w:rFonts w:ascii="Arial" w:hAnsi="Arial" w:cs="Arial"/>
          <w:color w:val="000000"/>
          <w:sz w:val="21"/>
          <w:szCs w:val="21"/>
        </w:rPr>
        <w:t>rregullat</w:t>
      </w:r>
      <w:proofErr w:type="gramEnd"/>
      <w:r w:rsidRPr="00F30943">
        <w:rPr>
          <w:rFonts w:ascii="Arial" w:hAnsi="Arial" w:cs="Arial"/>
          <w:color w:val="000000"/>
          <w:sz w:val="21"/>
          <w:szCs w:val="21"/>
        </w:rPr>
        <w:t>:</w:t>
      </w:r>
    </w:p>
    <w:p w:rsidR="00F30943" w:rsidRPr="00F30943" w:rsidRDefault="00F30943" w:rsidP="00F30943">
      <w:pPr>
        <w:pStyle w:val="NormalWeb"/>
        <w:spacing w:after="150" w:line="360" w:lineRule="atLeast"/>
        <w:rPr>
          <w:rFonts w:ascii="Arial" w:hAnsi="Arial" w:cs="Arial"/>
          <w:color w:val="000000"/>
          <w:sz w:val="21"/>
          <w:szCs w:val="21"/>
        </w:rPr>
      </w:pPr>
      <w:r w:rsidRPr="00F30943">
        <w:rPr>
          <w:rFonts w:ascii="Arial" w:hAnsi="Arial" w:cs="Arial"/>
          <w:color w:val="000000"/>
          <w:sz w:val="21"/>
          <w:szCs w:val="21"/>
        </w:rPr>
        <w:t xml:space="preserve">▪ </w:t>
      </w:r>
      <w:proofErr w:type="gramStart"/>
      <w:r w:rsidRPr="00F30943">
        <w:rPr>
          <w:rFonts w:ascii="Arial" w:hAnsi="Arial" w:cs="Arial"/>
          <w:color w:val="000000"/>
          <w:sz w:val="21"/>
          <w:szCs w:val="21"/>
        </w:rPr>
        <w:t>konfidencialiteti</w:t>
      </w:r>
      <w:proofErr w:type="gramEnd"/>
      <w:r w:rsidRPr="00F30943">
        <w:rPr>
          <w:rFonts w:ascii="Arial" w:hAnsi="Arial" w:cs="Arial"/>
          <w:color w:val="000000"/>
          <w:sz w:val="21"/>
          <w:szCs w:val="21"/>
        </w:rPr>
        <w:t xml:space="preserve"> - mbrojtja e të dhënave nga zbulimi aksidental i palëve të treta,</w:t>
      </w:r>
    </w:p>
    <w:p w:rsidR="00F30943" w:rsidRPr="00F30943" w:rsidRDefault="00F30943" w:rsidP="00F30943">
      <w:pPr>
        <w:pStyle w:val="NormalWeb"/>
        <w:spacing w:after="150" w:line="360" w:lineRule="atLeast"/>
        <w:rPr>
          <w:rFonts w:ascii="Arial" w:hAnsi="Arial" w:cs="Arial"/>
          <w:color w:val="000000"/>
          <w:sz w:val="21"/>
          <w:szCs w:val="21"/>
        </w:rPr>
      </w:pPr>
      <w:r w:rsidRPr="00F30943">
        <w:rPr>
          <w:rFonts w:ascii="Arial" w:hAnsi="Arial" w:cs="Arial"/>
          <w:color w:val="000000"/>
          <w:sz w:val="21"/>
          <w:szCs w:val="21"/>
        </w:rPr>
        <w:t xml:space="preserve">▪ </w:t>
      </w:r>
      <w:proofErr w:type="gramStart"/>
      <w:r w:rsidRPr="00F30943">
        <w:rPr>
          <w:rFonts w:ascii="Arial" w:hAnsi="Arial" w:cs="Arial"/>
          <w:color w:val="000000"/>
          <w:sz w:val="21"/>
          <w:szCs w:val="21"/>
        </w:rPr>
        <w:t>integriteti</w:t>
      </w:r>
      <w:proofErr w:type="gramEnd"/>
      <w:r w:rsidRPr="00F30943">
        <w:rPr>
          <w:rFonts w:ascii="Arial" w:hAnsi="Arial" w:cs="Arial"/>
          <w:color w:val="000000"/>
          <w:sz w:val="21"/>
          <w:szCs w:val="21"/>
        </w:rPr>
        <w:t xml:space="preserve"> - mbrojtja e të dhënave nga modifikimi i paautorizuar,</w:t>
      </w:r>
    </w:p>
    <w:p w:rsidR="00F30943" w:rsidRPr="00F30943" w:rsidRDefault="00F30943" w:rsidP="00F30943">
      <w:pPr>
        <w:pStyle w:val="NormalWeb"/>
        <w:spacing w:after="150" w:line="360" w:lineRule="atLeast"/>
        <w:rPr>
          <w:rFonts w:ascii="Arial" w:hAnsi="Arial" w:cs="Arial"/>
          <w:color w:val="000000"/>
          <w:sz w:val="21"/>
          <w:szCs w:val="21"/>
        </w:rPr>
      </w:pPr>
      <w:r w:rsidRPr="00F30943">
        <w:rPr>
          <w:rFonts w:ascii="Arial" w:hAnsi="Arial" w:cs="Arial"/>
          <w:color w:val="000000"/>
          <w:sz w:val="21"/>
          <w:szCs w:val="21"/>
        </w:rPr>
        <w:t xml:space="preserve">▪ </w:t>
      </w:r>
      <w:proofErr w:type="gramStart"/>
      <w:r w:rsidRPr="00F30943">
        <w:rPr>
          <w:rFonts w:ascii="Arial" w:hAnsi="Arial" w:cs="Arial"/>
          <w:color w:val="000000"/>
          <w:sz w:val="21"/>
          <w:szCs w:val="21"/>
        </w:rPr>
        <w:t>aksesueshmëria</w:t>
      </w:r>
      <w:proofErr w:type="gramEnd"/>
      <w:r w:rsidRPr="00F30943">
        <w:rPr>
          <w:rFonts w:ascii="Arial" w:hAnsi="Arial" w:cs="Arial"/>
          <w:color w:val="000000"/>
          <w:sz w:val="21"/>
          <w:szCs w:val="21"/>
        </w:rPr>
        <w:t xml:space="preserve"> - sigurimi i qasjes në të dhëna vetëm për personat e autorizuar</w:t>
      </w:r>
    </w:p>
    <w:p w:rsidR="00F30943" w:rsidRPr="00F30943" w:rsidRDefault="00F30943" w:rsidP="00F30943">
      <w:pPr>
        <w:pStyle w:val="NormalWeb"/>
        <w:spacing w:after="150" w:line="360" w:lineRule="atLeast"/>
        <w:rPr>
          <w:rFonts w:ascii="Arial" w:hAnsi="Arial" w:cs="Arial"/>
          <w:color w:val="000000"/>
          <w:sz w:val="21"/>
          <w:szCs w:val="21"/>
        </w:rPr>
      </w:pPr>
      <w:r w:rsidRPr="00F30943">
        <w:rPr>
          <w:rFonts w:ascii="Arial" w:hAnsi="Arial" w:cs="Arial"/>
          <w:color w:val="000000"/>
          <w:sz w:val="21"/>
          <w:szCs w:val="21"/>
        </w:rPr>
        <w:lastRenderedPageBreak/>
        <w:t>Të dhënat personale mund të përpunohen nga palë të treta vetëm nëse një njësi e tillë bie dakord të sigurojë</w:t>
      </w:r>
      <w:r>
        <w:rPr>
          <w:rFonts w:ascii="Arial" w:hAnsi="Arial" w:cs="Arial"/>
          <w:color w:val="000000"/>
          <w:sz w:val="21"/>
          <w:szCs w:val="21"/>
        </w:rPr>
        <w:t xml:space="preserve"> </w:t>
      </w:r>
      <w:r w:rsidRPr="00F30943">
        <w:rPr>
          <w:rFonts w:ascii="Arial" w:hAnsi="Arial" w:cs="Arial"/>
          <w:color w:val="000000"/>
          <w:sz w:val="21"/>
          <w:szCs w:val="21"/>
        </w:rPr>
        <w:t>mjetet e duhura teknike dhe organizative për të garantuar sigurinë e të dhënave personale</w:t>
      </w:r>
    </w:p>
    <w:p w:rsidR="00F30943" w:rsidRPr="00F30943" w:rsidRDefault="00F30943" w:rsidP="00F30943">
      <w:pPr>
        <w:pStyle w:val="NormalWeb"/>
        <w:spacing w:after="150" w:line="360" w:lineRule="atLeast"/>
        <w:rPr>
          <w:rFonts w:ascii="Arial" w:hAnsi="Arial" w:cs="Arial"/>
          <w:color w:val="000000"/>
          <w:sz w:val="21"/>
          <w:szCs w:val="21"/>
        </w:rPr>
      </w:pPr>
      <w:proofErr w:type="gramStart"/>
      <w:r w:rsidRPr="00F30943">
        <w:rPr>
          <w:rFonts w:ascii="Arial" w:hAnsi="Arial" w:cs="Arial"/>
          <w:color w:val="000000"/>
          <w:sz w:val="21"/>
          <w:szCs w:val="21"/>
        </w:rPr>
        <w:t>përpunimin</w:t>
      </w:r>
      <w:proofErr w:type="gramEnd"/>
      <w:r w:rsidRPr="00F30943">
        <w:rPr>
          <w:rFonts w:ascii="Arial" w:hAnsi="Arial" w:cs="Arial"/>
          <w:color w:val="000000"/>
          <w:sz w:val="21"/>
          <w:szCs w:val="21"/>
        </w:rPr>
        <w:t>, si dhe ruajtjen e konfidencialitetit të të dhënave të tilla. Secili person që ka</w:t>
      </w:r>
    </w:p>
    <w:p w:rsidR="00F30943" w:rsidRDefault="00F30943" w:rsidP="00F30943">
      <w:pPr>
        <w:pStyle w:val="NormalWeb"/>
        <w:spacing w:after="150" w:line="360" w:lineRule="atLeast"/>
        <w:rPr>
          <w:rFonts w:ascii="Arial" w:hAnsi="Arial" w:cs="Arial"/>
          <w:color w:val="000000"/>
          <w:sz w:val="21"/>
          <w:szCs w:val="21"/>
        </w:rPr>
      </w:pPr>
      <w:proofErr w:type="gramStart"/>
      <w:r>
        <w:rPr>
          <w:rFonts w:ascii="Arial" w:hAnsi="Arial" w:cs="Arial"/>
          <w:color w:val="000000"/>
          <w:sz w:val="21"/>
          <w:szCs w:val="21"/>
        </w:rPr>
        <w:t>qasje</w:t>
      </w:r>
      <w:proofErr w:type="gramEnd"/>
      <w:r w:rsidRPr="00F30943">
        <w:rPr>
          <w:rFonts w:ascii="Arial" w:hAnsi="Arial" w:cs="Arial"/>
          <w:color w:val="000000"/>
          <w:sz w:val="21"/>
          <w:szCs w:val="21"/>
        </w:rPr>
        <w:t xml:space="preserve"> në të dhënat personale ka autorizimin e duhur dhe është e detyruar të ruaj konfidencialitetin.</w:t>
      </w:r>
    </w:p>
    <w:p w:rsidR="001C0C7B" w:rsidRDefault="001C0C7B" w:rsidP="00F30943">
      <w:pPr>
        <w:pStyle w:val="NormalWeb"/>
        <w:spacing w:after="150" w:line="360" w:lineRule="atLeast"/>
        <w:rPr>
          <w:rFonts w:ascii="Arial" w:hAnsi="Arial" w:cs="Arial"/>
          <w:color w:val="000000"/>
          <w:sz w:val="21"/>
          <w:szCs w:val="21"/>
        </w:rPr>
      </w:pPr>
    </w:p>
    <w:p w:rsidR="003D7717" w:rsidRDefault="003D7717" w:rsidP="003D7717">
      <w:pPr>
        <w:pStyle w:val="NormalWeb"/>
        <w:spacing w:before="0" w:beforeAutospacing="0" w:after="150" w:afterAutospacing="0" w:line="360" w:lineRule="atLeast"/>
        <w:rPr>
          <w:rFonts w:ascii="Arial" w:hAnsi="Arial" w:cs="Arial"/>
          <w:color w:val="000000"/>
          <w:sz w:val="21"/>
          <w:szCs w:val="21"/>
        </w:rPr>
      </w:pPr>
    </w:p>
    <w:p w:rsidR="00F30943" w:rsidRPr="001C0C7B" w:rsidRDefault="001C0C7B" w:rsidP="00F30943">
      <w:pPr>
        <w:rPr>
          <w:rFonts w:ascii="Arial" w:hAnsi="Arial" w:cs="Arial"/>
          <w:b/>
        </w:rPr>
      </w:pPr>
      <w:proofErr w:type="gramStart"/>
      <w:r>
        <w:rPr>
          <w:rFonts w:ascii="Arial" w:hAnsi="Arial" w:cs="Arial"/>
          <w:b/>
          <w:sz w:val="20"/>
          <w:szCs w:val="20"/>
        </w:rPr>
        <w:t>9</w:t>
      </w:r>
      <w:r w:rsidRPr="001C0C7B">
        <w:rPr>
          <w:rFonts w:ascii="Arial" w:hAnsi="Arial" w:cs="Arial"/>
          <w:b/>
        </w:rPr>
        <w:t>.</w:t>
      </w:r>
      <w:r w:rsidR="00F30943" w:rsidRPr="001C0C7B">
        <w:rPr>
          <w:rFonts w:ascii="Arial" w:hAnsi="Arial" w:cs="Arial"/>
          <w:b/>
        </w:rPr>
        <w:t>Sigurimi</w:t>
      </w:r>
      <w:proofErr w:type="gramEnd"/>
      <w:r w:rsidR="00F30943" w:rsidRPr="001C0C7B">
        <w:rPr>
          <w:rFonts w:ascii="Arial" w:hAnsi="Arial" w:cs="Arial"/>
          <w:b/>
        </w:rPr>
        <w:t xml:space="preserve"> i të dhënave për subjektet e tjera</w:t>
      </w:r>
    </w:p>
    <w:p w:rsidR="00F30943" w:rsidRPr="00F30943" w:rsidRDefault="00F30943" w:rsidP="00F30943">
      <w:pPr>
        <w:rPr>
          <w:rFonts w:ascii="Arial" w:hAnsi="Arial" w:cs="Arial"/>
          <w:sz w:val="20"/>
          <w:szCs w:val="20"/>
        </w:rPr>
      </w:pPr>
      <w:r w:rsidRPr="00F30943">
        <w:rPr>
          <w:rFonts w:ascii="Arial" w:hAnsi="Arial" w:cs="Arial"/>
          <w:sz w:val="20"/>
          <w:szCs w:val="20"/>
        </w:rPr>
        <w:t>Të dhënat personale mund t'u vihen në dispozicion përpunuesve - kompanive që ofrojnë shërbime në</w:t>
      </w:r>
    </w:p>
    <w:p w:rsidR="00F30943" w:rsidRPr="00F30943" w:rsidRDefault="00F30943" w:rsidP="00F30943">
      <w:pPr>
        <w:rPr>
          <w:rFonts w:ascii="Arial" w:hAnsi="Arial" w:cs="Arial"/>
          <w:sz w:val="20"/>
          <w:szCs w:val="20"/>
        </w:rPr>
      </w:pPr>
      <w:proofErr w:type="gramStart"/>
      <w:r>
        <w:rPr>
          <w:rFonts w:ascii="Arial" w:hAnsi="Arial" w:cs="Arial"/>
          <w:sz w:val="20"/>
          <w:szCs w:val="20"/>
        </w:rPr>
        <w:t>në</w:t>
      </w:r>
      <w:proofErr w:type="gramEnd"/>
      <w:r>
        <w:rPr>
          <w:rFonts w:ascii="Arial" w:hAnsi="Arial" w:cs="Arial"/>
          <w:sz w:val="20"/>
          <w:szCs w:val="20"/>
        </w:rPr>
        <w:t xml:space="preserve"> emër të Socatots ose Brazilian Soccer Schools</w:t>
      </w:r>
      <w:r w:rsidRPr="00F30943">
        <w:rPr>
          <w:rFonts w:ascii="Arial" w:hAnsi="Arial" w:cs="Arial"/>
          <w:sz w:val="20"/>
          <w:szCs w:val="20"/>
        </w:rPr>
        <w:t xml:space="preserve"> dhe kryerjen e aktiviteteve që kërkojnë të dhëna</w:t>
      </w:r>
    </w:p>
    <w:p w:rsidR="00F30943" w:rsidRPr="00F30943" w:rsidRDefault="00F30943" w:rsidP="00F30943">
      <w:pPr>
        <w:rPr>
          <w:rFonts w:ascii="Arial" w:hAnsi="Arial" w:cs="Arial"/>
          <w:sz w:val="20"/>
          <w:szCs w:val="20"/>
        </w:rPr>
      </w:pPr>
      <w:proofErr w:type="gramStart"/>
      <w:r w:rsidRPr="00F30943">
        <w:rPr>
          <w:rFonts w:ascii="Arial" w:hAnsi="Arial" w:cs="Arial"/>
          <w:sz w:val="20"/>
          <w:szCs w:val="20"/>
        </w:rPr>
        <w:t>përpunimi</w:t>
      </w:r>
      <w:proofErr w:type="gramEnd"/>
      <w:r w:rsidRPr="00F30943">
        <w:rPr>
          <w:rFonts w:ascii="Arial" w:hAnsi="Arial" w:cs="Arial"/>
          <w:sz w:val="20"/>
          <w:szCs w:val="20"/>
        </w:rPr>
        <w:t>, në veçanti në fushën e shërbimeve të IT, shërbimet e marketingut (përfshirë marketingun</w:t>
      </w:r>
    </w:p>
    <w:p w:rsidR="00F30943" w:rsidRPr="00F30943" w:rsidRDefault="00F30943" w:rsidP="00F30943">
      <w:pPr>
        <w:rPr>
          <w:rFonts w:ascii="Arial" w:hAnsi="Arial" w:cs="Arial"/>
          <w:sz w:val="20"/>
          <w:szCs w:val="20"/>
        </w:rPr>
      </w:pPr>
      <w:proofErr w:type="gramStart"/>
      <w:r w:rsidRPr="00F30943">
        <w:rPr>
          <w:rFonts w:ascii="Arial" w:hAnsi="Arial" w:cs="Arial"/>
          <w:sz w:val="20"/>
          <w:szCs w:val="20"/>
        </w:rPr>
        <w:t>agjencitë</w:t>
      </w:r>
      <w:proofErr w:type="gramEnd"/>
      <w:r w:rsidRPr="00F30943">
        <w:rPr>
          <w:rFonts w:ascii="Arial" w:hAnsi="Arial" w:cs="Arial"/>
          <w:sz w:val="20"/>
          <w:szCs w:val="20"/>
        </w:rPr>
        <w:t>), hulumtimi</w:t>
      </w:r>
      <w:r>
        <w:rPr>
          <w:rFonts w:ascii="Arial" w:hAnsi="Arial" w:cs="Arial"/>
          <w:sz w:val="20"/>
          <w:szCs w:val="20"/>
        </w:rPr>
        <w:t>t te</w:t>
      </w:r>
      <w:r w:rsidRPr="00F30943">
        <w:rPr>
          <w:rFonts w:ascii="Arial" w:hAnsi="Arial" w:cs="Arial"/>
          <w:sz w:val="20"/>
          <w:szCs w:val="20"/>
        </w:rPr>
        <w:t xml:space="preserve"> tregut, organizimi</w:t>
      </w:r>
      <w:r>
        <w:rPr>
          <w:rFonts w:ascii="Arial" w:hAnsi="Arial" w:cs="Arial"/>
          <w:sz w:val="20"/>
          <w:szCs w:val="20"/>
        </w:rPr>
        <w:t>t</w:t>
      </w:r>
      <w:r w:rsidRPr="00F30943">
        <w:rPr>
          <w:rFonts w:ascii="Arial" w:hAnsi="Arial" w:cs="Arial"/>
          <w:sz w:val="20"/>
          <w:szCs w:val="20"/>
        </w:rPr>
        <w:t xml:space="preserve"> dhe zbatimi</w:t>
      </w:r>
      <w:r>
        <w:rPr>
          <w:rFonts w:ascii="Arial" w:hAnsi="Arial" w:cs="Arial"/>
          <w:sz w:val="20"/>
          <w:szCs w:val="20"/>
        </w:rPr>
        <w:t>t  te ngjarjeve.</w:t>
      </w:r>
    </w:p>
    <w:p w:rsidR="00F30943" w:rsidRPr="00F30943" w:rsidRDefault="00F30943" w:rsidP="00F30943">
      <w:pPr>
        <w:rPr>
          <w:rFonts w:ascii="Arial" w:hAnsi="Arial" w:cs="Arial"/>
          <w:sz w:val="20"/>
          <w:szCs w:val="20"/>
        </w:rPr>
      </w:pPr>
      <w:r w:rsidRPr="00F30943">
        <w:rPr>
          <w:rFonts w:ascii="Arial" w:hAnsi="Arial" w:cs="Arial"/>
          <w:sz w:val="20"/>
          <w:szCs w:val="20"/>
        </w:rPr>
        <w:t>Subjektet që përpunojnë të dhëna personale janë franchisees që drejtojnë</w:t>
      </w:r>
      <w:r>
        <w:rPr>
          <w:rFonts w:ascii="Arial" w:hAnsi="Arial" w:cs="Arial"/>
          <w:sz w:val="20"/>
          <w:szCs w:val="20"/>
        </w:rPr>
        <w:t xml:space="preserve"> klasat Socatots ose </w:t>
      </w:r>
      <w:proofErr w:type="gramStart"/>
      <w:r>
        <w:rPr>
          <w:rFonts w:ascii="Arial" w:hAnsi="Arial" w:cs="Arial"/>
          <w:sz w:val="20"/>
          <w:szCs w:val="20"/>
        </w:rPr>
        <w:t>Brazilian Soccer Schools</w:t>
      </w:r>
      <w:proofErr w:type="gramEnd"/>
      <w:r>
        <w:rPr>
          <w:rFonts w:ascii="Arial" w:hAnsi="Arial" w:cs="Arial"/>
          <w:sz w:val="20"/>
          <w:szCs w:val="20"/>
        </w:rPr>
        <w:t xml:space="preserve"> </w:t>
      </w:r>
      <w:r w:rsidRPr="00F30943">
        <w:rPr>
          <w:rFonts w:ascii="Arial" w:hAnsi="Arial" w:cs="Arial"/>
          <w:sz w:val="20"/>
          <w:szCs w:val="20"/>
        </w:rPr>
        <w:t>në rajonin e Klientit.</w:t>
      </w:r>
    </w:p>
    <w:p w:rsidR="00F30943" w:rsidRPr="00F30943" w:rsidRDefault="00F30943" w:rsidP="00F30943">
      <w:pPr>
        <w:rPr>
          <w:rFonts w:ascii="Arial" w:hAnsi="Arial" w:cs="Arial"/>
          <w:sz w:val="20"/>
          <w:szCs w:val="20"/>
        </w:rPr>
      </w:pPr>
      <w:r w:rsidRPr="00F30943">
        <w:rPr>
          <w:rFonts w:ascii="Arial" w:hAnsi="Arial" w:cs="Arial"/>
          <w:sz w:val="20"/>
          <w:szCs w:val="20"/>
        </w:rPr>
        <w:t>Me pëlqimin e Klientit, të dhënat personale mund t'u vihen në dispozicion entiteteve të treguara</w:t>
      </w:r>
    </w:p>
    <w:p w:rsidR="003D7717" w:rsidRDefault="00F30943" w:rsidP="00F30943">
      <w:pPr>
        <w:rPr>
          <w:rFonts w:ascii="Arial" w:hAnsi="Arial" w:cs="Arial"/>
          <w:sz w:val="20"/>
          <w:szCs w:val="20"/>
        </w:rPr>
      </w:pPr>
      <w:proofErr w:type="gramStart"/>
      <w:r>
        <w:rPr>
          <w:rFonts w:ascii="Arial" w:hAnsi="Arial" w:cs="Arial"/>
          <w:sz w:val="20"/>
          <w:szCs w:val="20"/>
        </w:rPr>
        <w:t>në</w:t>
      </w:r>
      <w:proofErr w:type="gramEnd"/>
      <w:r>
        <w:rPr>
          <w:rFonts w:ascii="Arial" w:hAnsi="Arial" w:cs="Arial"/>
          <w:sz w:val="20"/>
          <w:szCs w:val="20"/>
        </w:rPr>
        <w:t xml:space="preserve"> miratim.</w:t>
      </w:r>
    </w:p>
    <w:p w:rsidR="00F30943" w:rsidRDefault="00F30943" w:rsidP="00F30943">
      <w:pPr>
        <w:rPr>
          <w:rFonts w:ascii="Arial" w:hAnsi="Arial" w:cs="Arial"/>
          <w:sz w:val="20"/>
          <w:szCs w:val="20"/>
        </w:rPr>
      </w:pPr>
    </w:p>
    <w:p w:rsidR="00F30943" w:rsidRDefault="00F30943" w:rsidP="00F30943">
      <w:pPr>
        <w:rPr>
          <w:rFonts w:ascii="Arial" w:hAnsi="Arial" w:cs="Arial"/>
          <w:sz w:val="20"/>
          <w:szCs w:val="20"/>
        </w:rPr>
      </w:pPr>
    </w:p>
    <w:p w:rsidR="00F30943" w:rsidRPr="003D7717" w:rsidRDefault="001C0C7B" w:rsidP="00F30943">
      <w:pPr>
        <w:pStyle w:val="NormalWeb"/>
        <w:spacing w:before="0" w:beforeAutospacing="0" w:after="150" w:afterAutospacing="0" w:line="360" w:lineRule="atLeast"/>
        <w:rPr>
          <w:rFonts w:ascii="Arial" w:hAnsi="Arial" w:cs="Arial"/>
          <w:color w:val="000000"/>
          <w:sz w:val="21"/>
          <w:szCs w:val="21"/>
        </w:rPr>
      </w:pPr>
      <w:r>
        <w:rPr>
          <w:rStyle w:val="Strong"/>
          <w:rFonts w:ascii="Arial" w:hAnsi="Arial" w:cs="Arial"/>
          <w:bCs w:val="0"/>
          <w:color w:val="000000"/>
          <w:sz w:val="21"/>
          <w:szCs w:val="21"/>
        </w:rPr>
        <w:t>10</w:t>
      </w:r>
      <w:proofErr w:type="gramStart"/>
      <w:r>
        <w:rPr>
          <w:rStyle w:val="Strong"/>
          <w:rFonts w:ascii="Arial" w:hAnsi="Arial" w:cs="Arial"/>
          <w:bCs w:val="0"/>
          <w:color w:val="000000"/>
          <w:sz w:val="21"/>
          <w:szCs w:val="21"/>
        </w:rPr>
        <w:t>.</w:t>
      </w:r>
      <w:r w:rsidR="00F30943" w:rsidRPr="003D7717">
        <w:rPr>
          <w:rStyle w:val="Strong"/>
          <w:rFonts w:ascii="Arial" w:hAnsi="Arial" w:cs="Arial"/>
          <w:bCs w:val="0"/>
          <w:color w:val="000000"/>
          <w:sz w:val="21"/>
          <w:szCs w:val="21"/>
        </w:rPr>
        <w:t>Cookies</w:t>
      </w:r>
      <w:proofErr w:type="gramEnd"/>
      <w:r w:rsidR="00F30943" w:rsidRPr="003D7717">
        <w:rPr>
          <w:rStyle w:val="Strong"/>
          <w:rFonts w:ascii="Arial" w:hAnsi="Arial" w:cs="Arial"/>
          <w:bCs w:val="0"/>
          <w:color w:val="000000"/>
          <w:sz w:val="21"/>
          <w:szCs w:val="21"/>
        </w:rPr>
        <w:t xml:space="preserve"> dhe social plug-ins</w:t>
      </w:r>
    </w:p>
    <w:p w:rsidR="00F30943" w:rsidRDefault="00F30943" w:rsidP="00F30943">
      <w:pPr>
        <w:pStyle w:val="NormalWeb"/>
        <w:spacing w:before="0" w:beforeAutospacing="0" w:after="150" w:afterAutospacing="0" w:line="360" w:lineRule="atLeast"/>
        <w:rPr>
          <w:rFonts w:ascii="Arial" w:hAnsi="Arial" w:cs="Arial"/>
          <w:color w:val="000000"/>
          <w:sz w:val="21"/>
          <w:szCs w:val="21"/>
        </w:rPr>
      </w:pPr>
      <w:r>
        <w:rPr>
          <w:rFonts w:ascii="Arial" w:hAnsi="Arial" w:cs="Arial"/>
          <w:color w:val="000000"/>
          <w:sz w:val="21"/>
          <w:szCs w:val="21"/>
        </w:rPr>
        <w:t>Cookie është një skedar teksti i vogël që ruan parametrat e internetit. Pothuajse çdo faqe përdor këtë teknologji. Ajo do të shkarkohet nga shfletuesi juaj i internetit herën e parë që vizitoni një faqe interneti. Herën tjetër që kjo faqe interneti arrihet duke përdorur të njëjtën pajisje, Cookie dhe informacioni i ruajtur aty do të kthehen në faqen e internetit që e krijoi atë (cookie e parë e partisë) ose u dërgua në një faqe tjetër në të cilën ajo i përket (Cookie i palës së tretë). Kjo do të lejojë që faqja e internetit të pranojë se është parë me këtë shfletues më parë, dhe në disa raste do të ndryshojë përmbajtjen e shfaqur.</w:t>
      </w:r>
    </w:p>
    <w:p w:rsidR="00F30943" w:rsidRDefault="00F30943" w:rsidP="00F30943">
      <w:pPr>
        <w:rPr>
          <w:rFonts w:ascii="Arial" w:hAnsi="Arial" w:cs="Arial"/>
          <w:sz w:val="20"/>
          <w:szCs w:val="20"/>
        </w:rPr>
      </w:pPr>
    </w:p>
    <w:p w:rsidR="00DF2583" w:rsidRDefault="00DF2583" w:rsidP="00DF2583">
      <w:pPr>
        <w:rPr>
          <w:rFonts w:ascii="Arial" w:hAnsi="Arial" w:cs="Arial"/>
          <w:sz w:val="20"/>
          <w:szCs w:val="20"/>
        </w:rPr>
      </w:pPr>
      <w:r>
        <w:rPr>
          <w:rFonts w:ascii="Arial" w:hAnsi="Arial" w:cs="Arial"/>
          <w:sz w:val="20"/>
          <w:szCs w:val="20"/>
        </w:rPr>
        <w:t xml:space="preserve">Socatots ose Brazilian Soccer Schools perdor </w:t>
      </w:r>
      <w:proofErr w:type="gramStart"/>
      <w:r>
        <w:rPr>
          <w:rFonts w:ascii="Arial" w:hAnsi="Arial" w:cs="Arial"/>
          <w:sz w:val="20"/>
          <w:szCs w:val="20"/>
        </w:rPr>
        <w:t>dy</w:t>
      </w:r>
      <w:proofErr w:type="gramEnd"/>
      <w:r>
        <w:rPr>
          <w:rFonts w:ascii="Arial" w:hAnsi="Arial" w:cs="Arial"/>
          <w:sz w:val="20"/>
          <w:szCs w:val="20"/>
        </w:rPr>
        <w:t xml:space="preserve"> tipe te Cookies</w:t>
      </w:r>
      <w:r w:rsidRPr="00DF2583">
        <w:rPr>
          <w:rFonts w:ascii="Arial" w:hAnsi="Arial" w:cs="Arial"/>
          <w:sz w:val="20"/>
          <w:szCs w:val="20"/>
        </w:rPr>
        <w:t>:</w:t>
      </w:r>
    </w:p>
    <w:p w:rsidR="00DF2583" w:rsidRPr="00DF2583" w:rsidRDefault="00DF2583" w:rsidP="00DF2583">
      <w:pPr>
        <w:pStyle w:val="ListParagraph"/>
        <w:numPr>
          <w:ilvl w:val="0"/>
          <w:numId w:val="4"/>
        </w:numPr>
        <w:rPr>
          <w:rFonts w:ascii="Arial" w:hAnsi="Arial" w:cs="Arial"/>
          <w:sz w:val="20"/>
          <w:szCs w:val="20"/>
        </w:rPr>
      </w:pPr>
      <w:r w:rsidRPr="00DF2583">
        <w:rPr>
          <w:rFonts w:ascii="Arial" w:hAnsi="Arial" w:cs="Arial"/>
          <w:sz w:val="20"/>
          <w:szCs w:val="20"/>
        </w:rPr>
        <w:t xml:space="preserve">"session" </w:t>
      </w:r>
    </w:p>
    <w:p w:rsidR="00DF2583" w:rsidRDefault="00DF2583" w:rsidP="00DF2583">
      <w:pPr>
        <w:pStyle w:val="ListParagraph"/>
        <w:numPr>
          <w:ilvl w:val="0"/>
          <w:numId w:val="4"/>
        </w:numPr>
        <w:rPr>
          <w:rFonts w:ascii="Arial" w:hAnsi="Arial" w:cs="Arial"/>
          <w:sz w:val="20"/>
          <w:szCs w:val="20"/>
        </w:rPr>
      </w:pPr>
      <w:r w:rsidRPr="00DF2583">
        <w:rPr>
          <w:rFonts w:ascii="Arial" w:hAnsi="Arial" w:cs="Arial"/>
          <w:sz w:val="20"/>
          <w:szCs w:val="20"/>
        </w:rPr>
        <w:t>"</w:t>
      </w:r>
      <w:proofErr w:type="gramStart"/>
      <w:r w:rsidRPr="00DF2583">
        <w:rPr>
          <w:rFonts w:ascii="Arial" w:hAnsi="Arial" w:cs="Arial"/>
          <w:sz w:val="20"/>
          <w:szCs w:val="20"/>
        </w:rPr>
        <w:t>persistent</w:t>
      </w:r>
      <w:proofErr w:type="gramEnd"/>
      <w:r w:rsidRPr="00DF2583">
        <w:rPr>
          <w:rFonts w:ascii="Arial" w:hAnsi="Arial" w:cs="Arial"/>
          <w:sz w:val="20"/>
          <w:szCs w:val="20"/>
        </w:rPr>
        <w:t>" cookies.</w:t>
      </w:r>
    </w:p>
    <w:p w:rsidR="00DF2583" w:rsidRDefault="00DF2583" w:rsidP="00DF2583">
      <w:pPr>
        <w:pStyle w:val="ListParagraph"/>
        <w:rPr>
          <w:rFonts w:ascii="Arial" w:hAnsi="Arial" w:cs="Arial"/>
          <w:sz w:val="20"/>
          <w:szCs w:val="20"/>
        </w:rPr>
      </w:pPr>
    </w:p>
    <w:p w:rsidR="00DF2583" w:rsidRDefault="00DF2583" w:rsidP="00DF2583">
      <w:pPr>
        <w:pStyle w:val="ListParagraph"/>
        <w:rPr>
          <w:rFonts w:ascii="Arial" w:hAnsi="Arial" w:cs="Arial"/>
          <w:sz w:val="20"/>
          <w:szCs w:val="20"/>
        </w:rPr>
      </w:pPr>
    </w:p>
    <w:p w:rsidR="00DF2583" w:rsidRDefault="00DF2583" w:rsidP="00DF2583"/>
    <w:p w:rsidR="00DF2583" w:rsidRDefault="00DF2583" w:rsidP="00DF2583">
      <w:r>
        <w:t>Session cookies janë skedarë të përkohshëm që ruhen në fund te pajisjes se klientit derisa klienti te beje log out, duke u larguar nga webfaqa ose duke fikur softuerin (shfletuesin e internetit).</w:t>
      </w:r>
    </w:p>
    <w:p w:rsidR="00DF2583" w:rsidRDefault="00DF2583" w:rsidP="00DF2583">
      <w:r>
        <w:t xml:space="preserve">Persistent cookies ruhen në pajisjen fundore të Klientit për kohën e specifikuar </w:t>
      </w:r>
      <w:proofErr w:type="gramStart"/>
      <w:r>
        <w:t xml:space="preserve">në </w:t>
      </w:r>
      <w:r w:rsidR="001C0C7B">
        <w:t xml:space="preserve"> </w:t>
      </w:r>
      <w:r>
        <w:t>parametrat</w:t>
      </w:r>
      <w:proofErr w:type="gramEnd"/>
      <w:r>
        <w:t xml:space="preserve"> e skedarit te cookies ose derisa të hiqen nga Klienti.</w:t>
      </w:r>
    </w:p>
    <w:p w:rsidR="00DF2583" w:rsidRDefault="00DF2583" w:rsidP="00DF2583">
      <w:r>
        <w:t xml:space="preserve">Softueri për shfletimin e faqeve të internetit (shfletuesi i internetit) zakonisht si parazgjedhje lejon ruajtjen e cookies në pajisjen fundoret e Klientit. </w:t>
      </w:r>
    </w:p>
    <w:p w:rsidR="00DF2583" w:rsidRDefault="00DF2583" w:rsidP="00DF2583">
      <w:r>
        <w:t>Klientët - Përdoruesit e faqeve të internetit mund të ndryshojnë cilësimet e tyre në këtë fushë.</w:t>
      </w:r>
    </w:p>
    <w:p w:rsidR="00DF2583" w:rsidRDefault="00DF2583" w:rsidP="00DF2583">
      <w:r>
        <w:t>Shfletuesi i internetit ju lejon të fshini cookies. Eshte gjithashtu e mundur të bllokohet automatikisht</w:t>
      </w:r>
    </w:p>
    <w:p w:rsidR="00DF2583" w:rsidRDefault="00DF2583" w:rsidP="00DF2583">
      <w:proofErr w:type="gramStart"/>
      <w:r>
        <w:t>cookies</w:t>
      </w:r>
      <w:proofErr w:type="gramEnd"/>
      <w:r>
        <w:t xml:space="preserve">. </w:t>
      </w:r>
    </w:p>
    <w:p w:rsidR="00DF2583" w:rsidRDefault="00DF2583" w:rsidP="00DF2583">
      <w:pPr>
        <w:rPr>
          <w:rFonts w:ascii="Arial" w:hAnsi="Arial" w:cs="Arial"/>
          <w:color w:val="000000"/>
          <w:sz w:val="21"/>
          <w:szCs w:val="21"/>
        </w:rPr>
      </w:pPr>
      <w:r>
        <w:rPr>
          <w:rFonts w:ascii="Arial" w:hAnsi="Arial" w:cs="Arial"/>
          <w:color w:val="000000"/>
          <w:sz w:val="21"/>
          <w:szCs w:val="21"/>
        </w:rPr>
        <w:t>Gjeni më shumë informacion rreth Cookies që përdoren në faqen tonë të internetit duke vizituar Udhëzimet e cookit &lt;/ link&gt;.</w:t>
      </w:r>
    </w:p>
    <w:p w:rsidR="00DF2583" w:rsidRDefault="00DF2583" w:rsidP="00DF2583">
      <w:r>
        <w:t>Kufizimet në përdorimin e cookies mund të ndikojnë në disa nga funksionalitetet e disponueshme në</w:t>
      </w:r>
      <w:r w:rsidR="00C42815">
        <w:t xml:space="preserve"> </w:t>
      </w:r>
      <w:r w:rsidR="001D6EA6">
        <w:t>W</w:t>
      </w:r>
      <w:r>
        <w:t>ebsite</w:t>
      </w:r>
      <w:r w:rsidR="001D6EA6">
        <w:t>.</w:t>
      </w:r>
    </w:p>
    <w:p w:rsidR="00DF2583" w:rsidRDefault="00DF2583" w:rsidP="001D6EA6">
      <w:pPr>
        <w:pStyle w:val="ListParagraph"/>
        <w:numPr>
          <w:ilvl w:val="0"/>
          <w:numId w:val="5"/>
        </w:numPr>
      </w:pPr>
      <w:r>
        <w:t>Cookies të vendosura në pajisjen fundore të Përdoruesit të Uebfaqes mund të përdoren gjithashtu nga reklamuesit dhe partnerët që bashkëpunojnë me operatorin e faqes në internet. Cookie</w:t>
      </w:r>
      <w:r w:rsidR="001D6EA6">
        <w:t xml:space="preserve">s mund të përdoren nga reklamat </w:t>
      </w:r>
      <w:r>
        <w:t>rrjeteve, në veçanti rrjetit Google, për të shfaqur rek</w:t>
      </w:r>
      <w:r w:rsidR="001D6EA6">
        <w:t xml:space="preserve">lama të përshtatura për mënyrën </w:t>
      </w:r>
      <w:r>
        <w:t>në të cilën përdoruesi përdor Uebfaqen. Për këtë qëllim, ata mund të ruajnë informac</w:t>
      </w:r>
      <w:r w:rsidR="001D6EA6">
        <w:t>ion në lidhje me rrugen</w:t>
      </w:r>
      <w:r>
        <w:t xml:space="preserve"> e na</w:t>
      </w:r>
      <w:r w:rsidR="001D6EA6">
        <w:t xml:space="preserve">vigimit të përdoruesit ose kohen </w:t>
      </w:r>
      <w:r>
        <w:t>e qëndrimit në një faqe të caktuar.</w:t>
      </w:r>
    </w:p>
    <w:p w:rsidR="00DF2583" w:rsidRDefault="00DF2583" w:rsidP="001D6EA6">
      <w:pPr>
        <w:pStyle w:val="ListParagraph"/>
        <w:numPr>
          <w:ilvl w:val="0"/>
          <w:numId w:val="5"/>
        </w:numPr>
      </w:pPr>
      <w:r>
        <w:t xml:space="preserve">Sa i përket informacionit në lidhje me preferencat e përdoruesve të </w:t>
      </w:r>
      <w:r w:rsidR="001D6EA6">
        <w:t xml:space="preserve">mbledhura nga reklamat e Google, </w:t>
      </w:r>
      <w:r>
        <w:t>përdoruesi mund të shikojë dhe modifikojë informacionin e marrë nga cookies duke përdorur mjetin:</w:t>
      </w:r>
    </w:p>
    <w:p w:rsidR="00DF2583" w:rsidRPr="00DF2583" w:rsidRDefault="00DF2583" w:rsidP="00DF2583">
      <w:r>
        <w:t>https://www.google.com/ads/preferences/</w:t>
      </w:r>
    </w:p>
    <w:p w:rsidR="00DF2583" w:rsidRDefault="00DF2583" w:rsidP="00DF2583"/>
    <w:p w:rsidR="001D6EA6" w:rsidRPr="001D6EA6" w:rsidRDefault="001C0C7B" w:rsidP="001D6EA6">
      <w:pPr>
        <w:rPr>
          <w:b/>
        </w:rPr>
      </w:pPr>
      <w:r>
        <w:rPr>
          <w:b/>
        </w:rPr>
        <w:t>10</w:t>
      </w:r>
      <w:proofErr w:type="gramStart"/>
      <w:r>
        <w:rPr>
          <w:b/>
        </w:rPr>
        <w:t>.</w:t>
      </w:r>
      <w:r w:rsidR="001D6EA6" w:rsidRPr="001D6EA6">
        <w:rPr>
          <w:b/>
        </w:rPr>
        <w:t>Ndryshimet</w:t>
      </w:r>
      <w:proofErr w:type="gramEnd"/>
      <w:r w:rsidR="001D6EA6" w:rsidRPr="001D6EA6">
        <w:rPr>
          <w:b/>
        </w:rPr>
        <w:t xml:space="preserve"> në Politikën e Privatësisë</w:t>
      </w:r>
    </w:p>
    <w:p w:rsidR="001D6EA6" w:rsidRPr="00DF2583" w:rsidRDefault="001D6EA6" w:rsidP="001D6EA6">
      <w:r>
        <w:t>Socatots ose Shkollat Braziliane të Futbollit rezervojnë të drejtën të ndryshojnë politikën e mësipërme të privatësisë në çdo kohë dhe vend, në të njëjtën kohë duke u zotuar që menjëherë të botojë të politikën e re te privatësisë në faqet e saj të internetit dhe informimin e të gjithë klientëve në lidhje me këtë fakt.</w:t>
      </w:r>
    </w:p>
    <w:p w:rsidR="00DF2583" w:rsidRDefault="001D6EA6" w:rsidP="00DF2583">
      <w:r>
        <w:t xml:space="preserve"> </w:t>
      </w:r>
    </w:p>
    <w:p w:rsidR="001D6EA6" w:rsidRDefault="001D6EA6" w:rsidP="00DF2583"/>
    <w:p w:rsidR="001D6EA6" w:rsidRDefault="001D6EA6" w:rsidP="00DF2583"/>
    <w:p w:rsidR="001D6EA6" w:rsidRDefault="001D6EA6" w:rsidP="00DF2583"/>
    <w:p w:rsidR="001D6EA6" w:rsidRDefault="001D6EA6" w:rsidP="00DF2583"/>
    <w:p w:rsidR="001D6EA6" w:rsidRDefault="001D6EA6" w:rsidP="00DF2583"/>
    <w:p w:rsidR="002E79D8" w:rsidRPr="00DF2583" w:rsidRDefault="002E79D8" w:rsidP="002E79D8"/>
    <w:sectPr w:rsidR="002E79D8" w:rsidRPr="00DF25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445" w:rsidRDefault="004D2445" w:rsidP="006F6630">
      <w:pPr>
        <w:spacing w:after="0" w:line="240" w:lineRule="auto"/>
      </w:pPr>
      <w:r>
        <w:separator/>
      </w:r>
    </w:p>
  </w:endnote>
  <w:endnote w:type="continuationSeparator" w:id="0">
    <w:p w:rsidR="004D2445" w:rsidRDefault="004D2445" w:rsidP="006F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445" w:rsidRDefault="004D2445" w:rsidP="006F6630">
      <w:pPr>
        <w:spacing w:after="0" w:line="240" w:lineRule="auto"/>
      </w:pPr>
      <w:r>
        <w:separator/>
      </w:r>
    </w:p>
  </w:footnote>
  <w:footnote w:type="continuationSeparator" w:id="0">
    <w:p w:rsidR="004D2445" w:rsidRDefault="004D2445" w:rsidP="006F6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8A6"/>
    <w:multiLevelType w:val="hybridMultilevel"/>
    <w:tmpl w:val="7E52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70121"/>
    <w:multiLevelType w:val="hybridMultilevel"/>
    <w:tmpl w:val="44B2B6C0"/>
    <w:lvl w:ilvl="0" w:tplc="48323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756218"/>
    <w:multiLevelType w:val="hybridMultilevel"/>
    <w:tmpl w:val="08144D02"/>
    <w:lvl w:ilvl="0" w:tplc="BB8431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AF87870"/>
    <w:multiLevelType w:val="hybridMultilevel"/>
    <w:tmpl w:val="89E8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677B5"/>
    <w:multiLevelType w:val="hybridMultilevel"/>
    <w:tmpl w:val="26641EC0"/>
    <w:lvl w:ilvl="0" w:tplc="04CE99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A4B90"/>
    <w:multiLevelType w:val="hybridMultilevel"/>
    <w:tmpl w:val="45320BF6"/>
    <w:lvl w:ilvl="0" w:tplc="DD6E6A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64171"/>
    <w:multiLevelType w:val="hybridMultilevel"/>
    <w:tmpl w:val="54384C0C"/>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685416A"/>
    <w:multiLevelType w:val="hybridMultilevel"/>
    <w:tmpl w:val="8ED0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C7EA4"/>
    <w:multiLevelType w:val="hybridMultilevel"/>
    <w:tmpl w:val="C4D84260"/>
    <w:lvl w:ilvl="0" w:tplc="976A59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433AA"/>
    <w:multiLevelType w:val="hybridMultilevel"/>
    <w:tmpl w:val="3FB8D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2026F4"/>
    <w:multiLevelType w:val="hybridMultilevel"/>
    <w:tmpl w:val="8E20E6DE"/>
    <w:lvl w:ilvl="0" w:tplc="3B76B06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6D0B7B89"/>
    <w:multiLevelType w:val="hybridMultilevel"/>
    <w:tmpl w:val="7AB87C02"/>
    <w:lvl w:ilvl="0" w:tplc="C2667A76">
      <w:start w:val="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7981134F"/>
    <w:multiLevelType w:val="hybridMultilevel"/>
    <w:tmpl w:val="D3888940"/>
    <w:lvl w:ilvl="0" w:tplc="EDDA44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8A5297"/>
    <w:multiLevelType w:val="hybridMultilevel"/>
    <w:tmpl w:val="67FC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9"/>
  </w:num>
  <w:num w:numId="5">
    <w:abstractNumId w:val="11"/>
  </w:num>
  <w:num w:numId="6">
    <w:abstractNumId w:val="13"/>
  </w:num>
  <w:num w:numId="7">
    <w:abstractNumId w:val="10"/>
  </w:num>
  <w:num w:numId="8">
    <w:abstractNumId w:val="1"/>
  </w:num>
  <w:num w:numId="9">
    <w:abstractNumId w:val="6"/>
  </w:num>
  <w:num w:numId="10">
    <w:abstractNumId w:val="4"/>
  </w:num>
  <w:num w:numId="11">
    <w:abstractNumId w:val="2"/>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A2"/>
    <w:rsid w:val="0003063E"/>
    <w:rsid w:val="000E2930"/>
    <w:rsid w:val="001C0C7B"/>
    <w:rsid w:val="001D6EA6"/>
    <w:rsid w:val="002E79D8"/>
    <w:rsid w:val="003D7717"/>
    <w:rsid w:val="003F002A"/>
    <w:rsid w:val="0045542D"/>
    <w:rsid w:val="004D2445"/>
    <w:rsid w:val="005B19A2"/>
    <w:rsid w:val="00607399"/>
    <w:rsid w:val="006F6630"/>
    <w:rsid w:val="0081768F"/>
    <w:rsid w:val="009F06E5"/>
    <w:rsid w:val="00C42815"/>
    <w:rsid w:val="00D06E22"/>
    <w:rsid w:val="00D16246"/>
    <w:rsid w:val="00D57C69"/>
    <w:rsid w:val="00DD2BD7"/>
    <w:rsid w:val="00DF2583"/>
    <w:rsid w:val="00E52957"/>
    <w:rsid w:val="00EB3E37"/>
    <w:rsid w:val="00F3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DF879-3449-4C25-8B51-85228CD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19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19A2"/>
    <w:rPr>
      <w:b/>
      <w:bCs/>
    </w:rPr>
  </w:style>
  <w:style w:type="paragraph" w:styleId="HTMLPreformatted">
    <w:name w:val="HTML Preformatted"/>
    <w:basedOn w:val="Normal"/>
    <w:link w:val="HTMLPreformattedChar"/>
    <w:uiPriority w:val="99"/>
    <w:semiHidden/>
    <w:unhideWhenUsed/>
    <w:rsid w:val="005B1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9A2"/>
    <w:rPr>
      <w:rFonts w:ascii="Courier New" w:eastAsia="Times New Roman" w:hAnsi="Courier New" w:cs="Courier New"/>
      <w:sz w:val="20"/>
      <w:szCs w:val="20"/>
    </w:rPr>
  </w:style>
  <w:style w:type="paragraph" w:styleId="ListParagraph">
    <w:name w:val="List Paragraph"/>
    <w:basedOn w:val="Normal"/>
    <w:uiPriority w:val="34"/>
    <w:qFormat/>
    <w:rsid w:val="00DF2583"/>
    <w:pPr>
      <w:ind w:left="720"/>
      <w:contextualSpacing/>
    </w:pPr>
  </w:style>
  <w:style w:type="paragraph" w:styleId="Header">
    <w:name w:val="header"/>
    <w:basedOn w:val="Normal"/>
    <w:link w:val="HeaderChar"/>
    <w:uiPriority w:val="99"/>
    <w:unhideWhenUsed/>
    <w:rsid w:val="006F6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630"/>
  </w:style>
  <w:style w:type="paragraph" w:styleId="Footer">
    <w:name w:val="footer"/>
    <w:basedOn w:val="Normal"/>
    <w:link w:val="FooterChar"/>
    <w:uiPriority w:val="99"/>
    <w:unhideWhenUsed/>
    <w:rsid w:val="006F6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23045">
      <w:bodyDiv w:val="1"/>
      <w:marLeft w:val="0"/>
      <w:marRight w:val="0"/>
      <w:marTop w:val="0"/>
      <w:marBottom w:val="0"/>
      <w:divBdr>
        <w:top w:val="none" w:sz="0" w:space="0" w:color="auto"/>
        <w:left w:val="none" w:sz="0" w:space="0" w:color="auto"/>
        <w:bottom w:val="none" w:sz="0" w:space="0" w:color="auto"/>
        <w:right w:val="none" w:sz="0" w:space="0" w:color="auto"/>
      </w:divBdr>
    </w:div>
    <w:div w:id="942568431">
      <w:bodyDiv w:val="1"/>
      <w:marLeft w:val="0"/>
      <w:marRight w:val="0"/>
      <w:marTop w:val="0"/>
      <w:marBottom w:val="0"/>
      <w:divBdr>
        <w:top w:val="none" w:sz="0" w:space="0" w:color="auto"/>
        <w:left w:val="none" w:sz="0" w:space="0" w:color="auto"/>
        <w:bottom w:val="none" w:sz="0" w:space="0" w:color="auto"/>
        <w:right w:val="none" w:sz="0" w:space="0" w:color="auto"/>
      </w:divBdr>
    </w:div>
    <w:div w:id="1813785280">
      <w:bodyDiv w:val="1"/>
      <w:marLeft w:val="0"/>
      <w:marRight w:val="0"/>
      <w:marTop w:val="0"/>
      <w:marBottom w:val="0"/>
      <w:divBdr>
        <w:top w:val="none" w:sz="0" w:space="0" w:color="auto"/>
        <w:left w:val="none" w:sz="0" w:space="0" w:color="auto"/>
        <w:bottom w:val="none" w:sz="0" w:space="0" w:color="auto"/>
        <w:right w:val="none" w:sz="0" w:space="0" w:color="auto"/>
      </w:divBdr>
    </w:div>
    <w:div w:id="1964531417">
      <w:bodyDiv w:val="1"/>
      <w:marLeft w:val="0"/>
      <w:marRight w:val="0"/>
      <w:marTop w:val="0"/>
      <w:marBottom w:val="0"/>
      <w:divBdr>
        <w:top w:val="none" w:sz="0" w:space="0" w:color="auto"/>
        <w:left w:val="none" w:sz="0" w:space="0" w:color="auto"/>
        <w:bottom w:val="none" w:sz="0" w:space="0" w:color="auto"/>
        <w:right w:val="none" w:sz="0" w:space="0" w:color="auto"/>
      </w:divBdr>
    </w:div>
    <w:div w:id="210576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2020-12-07T16:27:00Z</dcterms:created>
  <dcterms:modified xsi:type="dcterms:W3CDTF">2020-12-07T16:27:00Z</dcterms:modified>
</cp:coreProperties>
</file>